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 w:rsidR="00F37E3A">
        <w:rPr>
          <w:rFonts w:ascii="Arial" w:hAnsi="Arial" w:cs="Arial"/>
          <w:bCs/>
          <w:sz w:val="24"/>
          <w:szCs w:val="24"/>
        </w:rPr>
        <w:t>Dois Córregos, 24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de junho de 2016.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da senhora </w:t>
      </w:r>
      <w:proofErr w:type="gramStart"/>
      <w:r>
        <w:rPr>
          <w:rFonts w:ascii="Arial" w:hAnsi="Arial" w:cs="Arial"/>
          <w:bCs/>
          <w:sz w:val="24"/>
          <w:szCs w:val="24"/>
        </w:rPr>
        <w:t>Presidenta,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F37E3A">
        <w:rPr>
          <w:rFonts w:ascii="Arial" w:hAnsi="Arial" w:cs="Arial"/>
          <w:bCs/>
          <w:sz w:val="24"/>
          <w:szCs w:val="24"/>
        </w:rPr>
        <w:t>se realizará no próximo dia   27</w:t>
      </w:r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- 10ª Sessão Ordinária de 2016, da Quarta Sessão Legislativa </w:t>
      </w:r>
      <w:proofErr w:type="gramStart"/>
      <w:r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>
        <w:rPr>
          <w:rFonts w:ascii="Arial" w:hAnsi="Arial" w:cs="Arial"/>
          <w:b/>
          <w:bCs/>
          <w:sz w:val="34"/>
          <w:szCs w:val="34"/>
        </w:rPr>
        <w:t xml:space="preserve"> ª Legislatura de 2016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27/06/2016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 DA SESSÃO ANTERIOR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AA399F" w:rsidRDefault="00F37E3A">
      <w:r>
        <w:rPr>
          <w:b/>
        </w:rPr>
        <w:t>Projeto de Lei 50/2016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>ALTERA A REDAÇÃO DO ARTIGO 23 DA LEI N° 2.472, DE 24 DE AGOSTO DE 1999; REVOGA ARTIGO DA LEI 1.145, DE 9 DE MAIO DE 1990, E DÁ OUTRAS PROVIDENCIAS.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Indicação 97/2016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>POSSIBILIDADE DE SER FEITO ACOSTAMENTO NA AVENIDA LEO GUARALDO.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MARA SILVIA VALDO, JOSÉ LUIZ SANGALETTI, DOUGLAS PEDROSO, ALCEU ANTONIO MAZZIERO, ROGÉRIO AUGUSTO BARBOSA DO AMARAL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Indicação 98/2016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 xml:space="preserve">POSSIBILIDADE DE SER FEITA </w:t>
      </w:r>
      <w:r>
        <w:rPr>
          <w:i/>
        </w:rPr>
        <w:t>UMA CERCA OU UM ALAMBRADO NA BEIRA DO RIO NA RUA JOÃO LEITE GUEDES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MARA SILVIA VALDO, JOSÉ LUIZ SANGALETTI, ROGÉRIO AUGUSTO BARBOSA DO AMARAL, DOUGLAS PEDROSO, ALCEU ANTONIO MAZZIERO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Indicação 99/2016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>POSSIBILIDADE DE CONSTRUIR UM RED</w:t>
      </w:r>
      <w:r>
        <w:rPr>
          <w:i/>
        </w:rPr>
        <w:t>UTOR DE VELOCIDADE (LOMBADA) NA RUA DUARTE DALLA DEA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MARA SILVIA VALDO, JOSÉ LUIZ SANGALETTI, ROGÉRIO AUGUSTO BARBOSA DO AMARAL, DOUGLAS PEDROSO, ALCEU ANTONIO MAZZIERO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Indicação 100/2016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>POSSIBILIDADE DE CONSTRUIR UM MURO DE ARRIMO O</w:t>
      </w:r>
      <w:r>
        <w:rPr>
          <w:i/>
        </w:rPr>
        <w:t>U OQUE ENTENDER NECESSÁRIO NA RUA JOÃO LUCATO E RUA 21 DE ABRIL NO BAIRRO VILA RICA.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Indicação 101/2016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 xml:space="preserve">POSSIBILIDADE </w:t>
      </w:r>
      <w:r>
        <w:rPr>
          <w:i/>
        </w:rPr>
        <w:t>DE COLOCAR PLACAS DE DEFICIENTES FISICOS E IDOSOS NOS REFERIDOS LOCAIS POIS SO A PINTURA DE SOLO AS PESSOAS NÃO ESTÃO RESPEITANDO, E ABRIR MAIS VAGAS NO CENTRO PRINCIPALMENTE EM VOLTA AS PRAÇAS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MARA SILVIA VALDO, JOSÉ LUIZ SANGALETTI, ROGÉRIO AUGU</w:t>
      </w:r>
      <w:r>
        <w:rPr>
          <w:i/>
        </w:rPr>
        <w:t>STO BARBOSA DO AMARAL, DOUGLAS PEDROSO, ALCEU ANTONIO MAZZIERO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Indicação 102/2016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>POSSIBILIDADES DE SEREM COLOCADOS CONJUNTOS DE ILUMINAÇÃO PÚBLICA NA RUA OSWALDO OZÓRIO DE MIRANDA, RUA LUCIANO CORADI, RUA PRIMO CORADI E NO FINAL DA RUA NELSON</w:t>
      </w:r>
      <w:r>
        <w:rPr>
          <w:i/>
        </w:rPr>
        <w:t xml:space="preserve"> ZAGO, NO BAIRRO CAMPOS ELÍSEOS LL.</w:t>
      </w:r>
    </w:p>
    <w:p w:rsidR="00AA399F" w:rsidRDefault="00F37E3A">
      <w:r>
        <w:rPr>
          <w:b/>
        </w:rPr>
        <w:lastRenderedPageBreak/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Indicação 103/2016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>POSSIBILIDADE DE INSTALAÇÃO DE POSTINHO DE CIMENTO COM ALAMBRAD</w:t>
      </w:r>
      <w:r>
        <w:rPr>
          <w:i/>
        </w:rPr>
        <w:t>O NO PATIA DA DELEGACIA DE POLICIA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JOSÉ EDUARDO TREVISAN, FAUSI HENRIQUE MATTAR, EDSON RINALDO SPIRITO, ROGÉRIO ANTONIO FERREIRA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Indicação 104/2016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 xml:space="preserve">POSSIBILIDADE DE PROVIDÊNCIAR PINTURA DE SINALIZAÇÃO DE SOLO EM TODA EXTENSÃO DO </w:t>
      </w:r>
      <w:r>
        <w:rPr>
          <w:i/>
        </w:rPr>
        <w:t>BAIRRO VILA RICA.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FAUSI HENRIQUE MATTAR, EDSON RINALDO SPIRITO, ROGÉRIO ANTONIO FERREIRA, JOSÉ EDUARDO TREVISAN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Indicação 105/2016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>POSSIBILIDADE DE PROVIDÊNCIAR PINTURA DE SINALIZAÇÃO DE SOLO EM TODA EXTENSÃO DO BAIRRO MIRA LOPES</w:t>
      </w:r>
    </w:p>
    <w:p w:rsidR="00AA399F" w:rsidRDefault="00F37E3A">
      <w:r>
        <w:rPr>
          <w:b/>
        </w:rPr>
        <w:t>Auto</w:t>
      </w:r>
      <w:r>
        <w:rPr>
          <w:b/>
        </w:rPr>
        <w:t xml:space="preserve">ria: </w:t>
      </w:r>
      <w:r>
        <w:rPr>
          <w:i/>
        </w:rPr>
        <w:t>FAUSI HENRIQUE MATTAR, EDSON RINALDO SPIRITO, JOSÉ EDUARDO TREVISAN, ROGÉRIO ANTONIO FERREIRA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Indicação 106/2016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>POSSIBILIDADE DE PROVIDÊNCIAR ILUMINAÇÃO NA PRAÇA CECAP ONDE HÁ UMA ACADEMIA AR LIVRE NO BAIRRO CECAP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FAUSI HENRIQUE</w:t>
      </w:r>
      <w:r>
        <w:rPr>
          <w:i/>
        </w:rPr>
        <w:t xml:space="preserve"> MATTAR, EDSON RINALDO SPIRITO, JOSÉ EDUARDO TREVISAN, ROGÉRIO ANTONIO FERREIRA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Moção 10/2016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>MOÇAO DE CONGRATULAÇÕES A EMPRESA CALON &amp; MENEGHETTI AGROCOMERCIAL LTDA.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EDSON RINALDO SPIRITO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Requerimento 17/2016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>INFORMAÇÕES</w:t>
      </w:r>
      <w:r>
        <w:rPr>
          <w:i/>
        </w:rPr>
        <w:t xml:space="preserve"> SOBRE SERVIÇOS PRESTADOS PELA PRIMEIRA DAMA DO MUNICÍPIO.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MARA SILVIA VALDO, JOSÉ LUIZ SANGALETTI, ROGÉRIO AUGUSTO BARBOSA DO AMARAL, DOUGLAS PEDROSO, ALCEU ANTONIO MAZZIERO</w:t>
      </w:r>
    </w:p>
    <w:p w:rsidR="00AA399F" w:rsidRDefault="00F37E3A">
      <w:r>
        <w:t xml:space="preserve"> </w:t>
      </w:r>
    </w:p>
    <w:p w:rsidR="00AA399F" w:rsidRDefault="00F37E3A">
      <w:r>
        <w:rPr>
          <w:b/>
        </w:rPr>
        <w:t>Requerimento 18/2016</w:t>
      </w:r>
      <w:r>
        <w:t xml:space="preserve"> -</w:t>
      </w:r>
    </w:p>
    <w:p w:rsidR="00AA399F" w:rsidRDefault="00F37E3A">
      <w:r>
        <w:rPr>
          <w:b/>
        </w:rPr>
        <w:t xml:space="preserve">Assunto: </w:t>
      </w:r>
      <w:r>
        <w:rPr>
          <w:i/>
        </w:rPr>
        <w:t xml:space="preserve">INFORMAÇÕES E OS DOCUMENTOS </w:t>
      </w:r>
      <w:r>
        <w:rPr>
          <w:i/>
        </w:rPr>
        <w:t>REQUERIDOS, SOBRE A EXECUÇÃO DO CONTRATO FIRMADO ENTRE A EMPRESA PATRIOTA SEGURANÇA EIRELI – EPP E A PREFEITURA MUNICIPAL DE DOIS CÓRREGOS - SP</w:t>
      </w:r>
    </w:p>
    <w:p w:rsidR="00AA399F" w:rsidRDefault="00F37E3A"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</w:t>
      </w:r>
      <w:r>
        <w:rPr>
          <w:i/>
        </w:rPr>
        <w:t>NIO MAZZIERO</w:t>
      </w:r>
    </w:p>
    <w:p w:rsidR="00AA399F" w:rsidRDefault="00F37E3A">
      <w:r>
        <w:t xml:space="preserve"> </w:t>
      </w:r>
    </w:p>
    <w:p w:rsidR="00AA399F" w:rsidRDefault="00AA399F"/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A06ADA"/>
    <w:rsid w:val="00A906D8"/>
    <w:rsid w:val="00AA399F"/>
    <w:rsid w:val="00AB5A74"/>
    <w:rsid w:val="00B57A5B"/>
    <w:rsid w:val="00CC0B58"/>
    <w:rsid w:val="00F071AE"/>
    <w:rsid w:val="00F37E3A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13</cp:revision>
  <dcterms:created xsi:type="dcterms:W3CDTF">2013-11-25T16:41:00Z</dcterms:created>
  <dcterms:modified xsi:type="dcterms:W3CDTF">2016-06-23T19:14:00Z</dcterms:modified>
</cp:coreProperties>
</file>