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03" w:rsidRPr="002F5103" w:rsidRDefault="002F5103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F5103">
        <w:rPr>
          <w:rFonts w:ascii="Arial" w:hAnsi="Arial" w:cs="Arial"/>
          <w:b/>
          <w:bCs/>
          <w:sz w:val="24"/>
          <w:szCs w:val="24"/>
        </w:rPr>
        <w:t>AUTÓGRAFO Nº 86 DE 14 DE DEZEMBRO DE 2010.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PROJETO DE LEI Nº 65</w:t>
      </w:r>
      <w:r w:rsidR="002F5103" w:rsidRPr="002F5103">
        <w:rPr>
          <w:rFonts w:ascii="Arial" w:hAnsi="Arial" w:cs="Arial"/>
          <w:b/>
          <w:bCs/>
          <w:sz w:val="24"/>
          <w:szCs w:val="24"/>
        </w:rPr>
        <w:t>/</w:t>
      </w:r>
      <w:r w:rsidRPr="002F5103">
        <w:rPr>
          <w:rFonts w:ascii="Arial" w:hAnsi="Arial" w:cs="Arial"/>
          <w:b/>
          <w:bCs/>
          <w:sz w:val="24"/>
          <w:szCs w:val="24"/>
        </w:rPr>
        <w:t>2010.</w:t>
      </w:r>
    </w:p>
    <w:p w:rsidR="005A00F2" w:rsidRPr="002F5103" w:rsidRDefault="005A00F2" w:rsidP="005A00F2">
      <w:pPr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(ESTIMA A RECEITA E FIXA A DESPESA DO MUNICÍPIO DE DOIS CÓRREGOS PARA O EXERCÍCIO DE 2011)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2F5103" w:rsidRPr="002F5103" w:rsidRDefault="002F5103" w:rsidP="002F5103">
      <w:pPr>
        <w:rPr>
          <w:rFonts w:ascii="Arial" w:hAnsi="Arial" w:cs="Arial"/>
          <w:i/>
          <w:sz w:val="24"/>
          <w:szCs w:val="24"/>
        </w:rPr>
      </w:pPr>
    </w:p>
    <w:p w:rsidR="002F5103" w:rsidRPr="002F5103" w:rsidRDefault="002F5103" w:rsidP="002F5103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2F5103">
        <w:rPr>
          <w:rFonts w:ascii="Arial" w:hAnsi="Arial" w:cs="Arial"/>
          <w:i/>
          <w:sz w:val="24"/>
          <w:szCs w:val="24"/>
        </w:rPr>
        <w:t>A MESA DA CÂMARA MUNICIPAL DE DOIS CÓRREGOS, Estado de São Paulo, usando de suas atribuições legais, faz saber que a Edilidade aprovou o seguinte projeto de lei:</w:t>
      </w:r>
    </w:p>
    <w:p w:rsidR="002F5103" w:rsidRPr="002F5103" w:rsidRDefault="002F5103" w:rsidP="002F51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1º - Esta Lei estima a receita e fixa a despesa do Município de Dois Córregos, Estado de São Paulo, para o exercício financeiro de 2011, no valor de R$-48.600.000,00 (quarenta e oito milhões e seiscentos mil reais), nos termos da Constituição Federal, Lei nº 4320/64, Lei de Responsabilidade Fiscal e Lei de Diretrizes Orçamentárias para o exercício de 2011.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Parágrafo único: Os valores da despesa estão divididos da seguinte maneira: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 - Poder Legislativo: R$ 780.000,00 (Setecentos e oitenta mil reais);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II - Poder Executivo (Prefeitura): 44.755.000,00 (quarenta e quatro milhões, setecentos e cinqüenta e cinco mil reais);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III - Serviço Autônomo de Água e Esgotos de Dois Córregos: R$ 2.600.000,00 (Dois milhões e seiscentos mil reais);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IV – Fundo Municipal de Previdência: R$ 465.000,00 (quatrocentos e sessenta e cinco mil reais)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 xml:space="preserve">Artigo 2º - O Orçamento do Executivo estima a receita bruta em R$-54.700.600,00 (cinqüenta e quatro milhões, setecentos mil e seiscentos reais) e, deste valor, há uma dedução para formação do FUNDEB de R$-5.840.600,00 (cinco milhões, oitocentos e quarenta mil e seiscentos reais) e ainda R$260.000,00 (duzentos e sessenta mil reais) relativos aos descontos nos pagamentos à vista do IPTU e ISS, apresentando-se com o total da receita líquida de R$- 48.600.000,00 (quarenta e oito milhões e seiscentos mil reais) </w:t>
      </w:r>
      <w:r w:rsidRPr="002F5103">
        <w:rPr>
          <w:rFonts w:ascii="Arial" w:hAnsi="Arial" w:cs="Arial"/>
          <w:sz w:val="24"/>
          <w:szCs w:val="24"/>
        </w:rPr>
        <w:lastRenderedPageBreak/>
        <w:t xml:space="preserve">cujo valor fixa a despesa para o exercício financeiro de 2011; o Orçamento Fiscal está fixado em R$-37.127.640,00 (trinta e sete milhões, centos e vinte e sete mil, seiscentos e quarenta reais) e o Orçamento da Seguridade Social em R$-11.472.360,00 (onze milhões, quatrocentos e setenta e dois mil, trezentos e sessenta reais). 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3º - A Receita se constitui pela arrecadação de Receitas Tributárias, Patrimoniais, de Serviços e Outras Receitas Correntes e através das Transferências Correntes, oriundas da nossa participação na arrecadação dos impostos federais e estaduais e receitas de capital, na forma da legislação vigente, e especificadas no Resumo Geral da Receita - anexos 2 da Lei Federal 4.320, de 17 de março de 1964, com o seguinte desdobramento: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PREFEITURA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RECEITAS CORRENTES .................R$-  46.509.100,00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1100-Receita Tributária .................R$-   4.637.000,00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1200-Receita de Contribuições............R$-     350.000,00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1300-Receita Patrimonial ................R$-     105.304,00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1600-Receita de Serviços ................R$-     136.100,00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1700-Transferências Correntes ...........R$-  40.522.296,00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1900-Outras Receitas Correntes ..........R$-     758.400,00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RECEITAS DE CAPITAL ................R$-   5.560.000,00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2200-Alienações de Bens .................R$-     260.000,00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2400-Transferências de Capital ..........R$-   5.300.000,00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DA RECEITA BRUTA..............R$-  52.069.100,00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 xml:space="preserve">     ( - ) Deduções p/formação do FUNDEB R$    5.840.600,00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 xml:space="preserve">     ( - ) Deduções – Descontos IPTU/ISS R$      260.000,00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DA RECEITA LÍQUIDA............R$-  45.968.500,00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SAAEDOCO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RECEITAS CORRENTES .................R$-   2.600.000,00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1300-Receita Patrimonial.................R$-      30.000,00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lastRenderedPageBreak/>
        <w:t>1600-Receita de Serviços.................R$-   2.360.000,00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1900-Outras Receitas Correntes...........R$-     210.000,00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FUNDO MUNICIPAL DE PREVIDÊNCIA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RECEITAS CORRENTES .................. . .R$-      31.500,00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1200-Receita de Contribuições ...........R$-       5.500,00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1300-Receita Patrimonial ................R$-      14.000,00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7200-Rec.Contribuições-Intra-OrçamentáriaR$-      12.000,00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TOTAL GERAL.........................R$ 48.600.000,00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4º - A despesa será realizada segundo a discriminação dos quadros demonstrativos de órgãos, funções e subfunções, categorias econômicas e grupos de natureza da despesa, cujos desdobramentos apresentam-se com os seguintes valores: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POR ÓRGÃOS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sz w:val="24"/>
          <w:szCs w:val="24"/>
        </w:rPr>
        <w:t>01 - Legislativo....................R$-  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sz w:val="24"/>
          <w:szCs w:val="24"/>
        </w:rPr>
        <w:t>02 - Executivo.(Prefeitura).........R$-  33.747.640,00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03 - SAAEDOCO.......................R$-   2.600.000,00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sz w:val="24"/>
          <w:szCs w:val="24"/>
        </w:rPr>
        <w:t>04 – Fundo Municipal de Previdência.R$-........-o-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DO ORÇAMENTO FISCAL...........R$-  37.127.640,00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b)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01 - Legislativo......................R$-     -o-</w:t>
      </w:r>
    </w:p>
    <w:p w:rsidR="005A00F2" w:rsidRPr="002F5103" w:rsidRDefault="005A00F2" w:rsidP="005A0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02 – Executivo (Prefeitura)...........R$-11.007.360,00</w:t>
      </w:r>
    </w:p>
    <w:p w:rsidR="005A00F2" w:rsidRPr="002F5103" w:rsidRDefault="005A00F2" w:rsidP="005A0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03 - SAAEDOCO.........................R$-   ..-o-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04 - Fundo Municipal.de Previdência ..R$ .. 465.000,00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 xml:space="preserve">   </w:t>
      </w:r>
      <w:r w:rsidRPr="002F5103">
        <w:rPr>
          <w:rFonts w:ascii="Arial" w:hAnsi="Arial" w:cs="Arial"/>
          <w:b/>
          <w:bCs/>
          <w:sz w:val="24"/>
          <w:szCs w:val="24"/>
        </w:rPr>
        <w:t>TOTAL DO ORÇAMENTO DA SEGURIDADE SOCIAL.R$ 11.472.360,00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DO MUNICÍPIO...R$ 48.600.000,00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POR FUNÇÕES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PREFEITURA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04 - Administração ..................R$-  5.712.300,00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06 - Segurança Pública ..............R$-    115.100,00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12 - Educação .......................R$- 15.438.940,00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13 - Cultura ........................R$-  2.260.200,00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15 - Urbanismo ......................R$-  5.678.100,00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16 - Habitação ......................R$-    620.000,00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18 - Gestão Ambiental................R$-    391.600,00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20 - Agricultura ....................R$-    940.200,00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22 - Indústria ......................R$-    555.000,00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27 - Desporto e Lazer ...............R$-  1.193.200,00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28 - Encargos Especiais .............R$-    493.000,00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99 - Reserva de Contingência.........R$-    350.000,00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 xml:space="preserve">   TOTAL DO ORÇAMENTO FISCAL DO EXECUTIVO R$- 33.747.640,00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b)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08 - Assistência Social .............R$-  2.201.860,00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09 - Previdência Social .............R$-    ..8.000,00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10 - Saúde ..........................R$-  8.797.500,00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 xml:space="preserve">  TOTAL DO ORÇAMENTO DA SEGURIDADE SOCIAL.R$  11.007.360,00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DA PREFEITURA.R$  44.755.000,00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LEGISLATIVO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01 - Legislativa ....................R$- 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 xml:space="preserve">   TOTAL GERAL DA DESPESA DO LEGISLATIVO..R$- 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SAAEDOCO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17 - Saneamento .....................R$-  2.600.000,00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TOTAL GERAL DA DESPESA DO SAAEDOCO...R$-  2.600.000,00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FUNDO MUNICIPAL DE PREVIDÊNCIA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ind w:left="720"/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09 – Previdência Social..............R$.....465.000,00</w:t>
      </w:r>
    </w:p>
    <w:p w:rsidR="005A00F2" w:rsidRPr="002F5103" w:rsidRDefault="005A00F2" w:rsidP="005A00F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TOTAL GERAL DA DESPESA DO F.M.P......R$.....465.000,00</w:t>
      </w:r>
    </w:p>
    <w:p w:rsidR="005A00F2" w:rsidRPr="002F5103" w:rsidRDefault="005A00F2" w:rsidP="005A00F2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DO MUNICÍPIO..R$- 48.600.000,00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POR SUBFUNÇÕES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PREFEITURA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  <w:u w:val="words"/>
        </w:rPr>
        <w:t xml:space="preserve"> 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122   - Administração Geral ..........R$- 5.333.100,00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123   - Administração Financeira......R$- 1.112.200,00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181   - Policiamento .................R$-   115.100,00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306   - Alimentação e Nutrição........R$- 1.435.140,00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361   - Ensino Fundamental............R$- 8.557.700,00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362   - Ensino Médio .................R$-   141.000,00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363   - Ensino Profissionalizante.....R$-    98.000,00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364   - Ensino Superior...............R$-   622.000,00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365   - Educação Infantil.............R$- 3.311.200,00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366   - Educação de Jovens e Adultos..R$-   366.800,00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367   - Educação Especial.............R$-   174.100,00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392   - Difusão Cultural..............R$- 2.260.200.00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451   - Infra-estrutura urbana .......R$- 2.107.000,00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452   - Serviços Urbanos .............R$- 3.571.100,00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482   - Habitação Urbana .............R$-   620.000,00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541   - Preserv. e Conserv. Ambiental.R$-   391.600.00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606   - Extensão Rural................R$-   940.200,00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661   - Promoção Industrial ..........R$-   555.000,00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812   - Desporto Comunitário .........R$- 1.193.200,00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843   - Serviço da Dívida Interna ....R$-    63.000,00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 xml:space="preserve">846   - Outros Encargos Especiais ....R$-   430.000,00 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.</w:t>
      </w:r>
      <w:r w:rsidRPr="002F5103">
        <w:rPr>
          <w:rFonts w:ascii="Arial" w:hAnsi="Arial" w:cs="Arial"/>
          <w:sz w:val="24"/>
          <w:szCs w:val="24"/>
        </w:rPr>
        <w:tab/>
        <w:t xml:space="preserve">999   - Reserva de Contingência.......R$-   350.000,00 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 xml:space="preserve"> </w:t>
      </w:r>
      <w:r w:rsidRPr="002F5103">
        <w:rPr>
          <w:rFonts w:ascii="Arial" w:hAnsi="Arial" w:cs="Arial"/>
          <w:b/>
          <w:bCs/>
          <w:sz w:val="24"/>
          <w:szCs w:val="24"/>
        </w:rPr>
        <w:t>TOTAL DO ORÇAMENTO FISCAL ...........R$-33.747.640,00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b)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241   - Assistência ao Idoso .........R$-    87.560,00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243   - Assist. Criança e Adolescente.R$-   805.000,00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244   - Assistência Comunitária ......R$- 1.109.300,00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272   - Previdência-Reg. Estatutário..R$-     8.000,00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301   - Atenção Básica ...............R$- 8.755.000,00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305   - Vigilância Epidemiológica.....R$-    42.500,00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306   - Alimentação e Nutrição .......R$-   200.000,00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sz w:val="24"/>
          <w:szCs w:val="24"/>
          <w:u w:val="words"/>
        </w:rPr>
        <w:t xml:space="preserve">    </w:t>
      </w:r>
      <w:r w:rsidRPr="002F5103">
        <w:rPr>
          <w:rFonts w:ascii="Arial" w:hAnsi="Arial" w:cs="Arial"/>
          <w:b/>
          <w:bCs/>
          <w:sz w:val="24"/>
          <w:szCs w:val="24"/>
        </w:rPr>
        <w:t>TOTAL DO ORÇAMENTO DA SEGURIDADE SOCIAL R$-11.007.360,00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DO EXECUTIVO... R$-44.755.000,00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LEGISLATIVO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031   - Ação Legislativa .............R$-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- LEGISLATIVO.R$- 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SAAEDOCO</w:t>
      </w:r>
    </w:p>
    <w:p w:rsidR="005A00F2" w:rsidRPr="002F5103" w:rsidRDefault="005A00F2" w:rsidP="005A00F2">
      <w:pPr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Orçamento Fiscal</w:t>
      </w:r>
    </w:p>
    <w:p w:rsidR="005A00F2" w:rsidRPr="002F5103" w:rsidRDefault="005A00F2" w:rsidP="005A00F2">
      <w:pPr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122   - Administração Geral ..........R$- 2.420.000,00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  <w:t>512   - Saneamento Básico Urbano .....R$-   180.000,00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DA DESPESA DO SAAEDOCO..........R$- 2.600.000,00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FUNDO MUNICIPAL DE PREVIDÊNCIA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>272 – Previdência Social a Segurados..R$....465.000,00</w:t>
      </w:r>
    </w:p>
    <w:p w:rsidR="005A00F2" w:rsidRPr="002F5103" w:rsidRDefault="005A00F2" w:rsidP="005A00F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TOTAL GERAL DA DESPESA DO F.M.P......R$.....465.000,00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sz w:val="24"/>
          <w:szCs w:val="24"/>
          <w:u w:val="words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GERAL DA DESPESA DO MUNICÍPIO...R$ 48.600.000,00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  <w:u w:val="words"/>
        </w:rPr>
        <w:t>PELA NATUREZA DA DESPESA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PREFEITURA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I - GRUPOS DE NATUREZA DE DESPESA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a) 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3 - Despesas Correntes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1 - Pessoal e Encargos Sociais...R$-11.552.100,00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2 - Juros e Encargos da Dívida...R$-    30.000,00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3 - Outras Despesas Correntes....R$-13.861.040,00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4 - Despesas de Capital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4 - Investimentos ...............R$- 7.921.500,00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5 - Amortização da Dívida........R$-    33.000,00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9 - Reserva de Contingência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6 - Reserva de Contingência......R$ -  350.000,00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DO ORÇAMENTO FISCAL.............R$-33.747.640,00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b) Orçamento da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3 - Despesas Correntes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1 - Pessoal e Encargos Sociais...R$- 3.702.700,00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2 - Outras Despesas Correntes....R$- 6.516.160,00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4 - Despesas de Capital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3 - Investimentos ...............R$-   788.500,00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 ORÇAMENTO DA SEGURIDADE SOCIAL.R$-11.007.360,00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LEGISLATIVO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3 - Despesas Correntes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1 - Pessoal e Encargos Sociais...R$-   482.000,00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2 - Outras Despesas Correntes....R$    216.000,00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4 - Despesas de Capital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3 - Investimentos ...............R$-    82.000,00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DO ORÇAMENTO FISCAL.............R$-   780.000,00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SAAEDOCO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Orçamento Fiscal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3 - Despesas Correntes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1 - Pessoal e Encargos Sociais...R$-   730.000,00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3 - Outras Despesas Correntes ...R$- 1.680.000,00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4 - Despesas de Capital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4 - Investimentos ...............R$-   190.000,00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>TOTAL DO ORÇAMENTO DO SAAEDOCO....R$ 2.600.000,00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011DB3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5A00F2" w:rsidRPr="002F5103">
        <w:rPr>
          <w:rFonts w:ascii="Arial" w:hAnsi="Arial" w:cs="Arial"/>
          <w:b/>
          <w:bCs/>
          <w:sz w:val="24"/>
          <w:szCs w:val="24"/>
        </w:rPr>
        <w:t>FUNDO MUNICIPAL DE PREVIDÊNCIA</w:t>
      </w:r>
    </w:p>
    <w:p w:rsidR="005A00F2" w:rsidRPr="002F5103" w:rsidRDefault="005A00F2" w:rsidP="005A00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>Orçamento de Seguridade Social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  <w:t>3 – Despesas Correntes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>1 – Outras Despesas Correntes....R$-   465.000,00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5103">
        <w:rPr>
          <w:rFonts w:ascii="Arial" w:hAnsi="Arial" w:cs="Arial"/>
          <w:b/>
          <w:bCs/>
          <w:sz w:val="24"/>
          <w:szCs w:val="24"/>
        </w:rPr>
        <w:tab/>
      </w:r>
      <w:r w:rsidRPr="002F5103">
        <w:rPr>
          <w:rFonts w:ascii="Arial" w:hAnsi="Arial" w:cs="Arial"/>
          <w:b/>
          <w:bCs/>
          <w:sz w:val="24"/>
          <w:szCs w:val="24"/>
        </w:rPr>
        <w:tab/>
        <w:t>TOTAL DO ORÇAMENTO DO F.M.P.... .R$-   465.000,00</w:t>
      </w:r>
    </w:p>
    <w:p w:rsidR="005A00F2" w:rsidRPr="002F5103" w:rsidRDefault="005A00F2" w:rsidP="005A00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00F2" w:rsidRPr="002F5103" w:rsidRDefault="005A00F2" w:rsidP="005A00F2">
      <w:pPr>
        <w:ind w:firstLine="720"/>
        <w:jc w:val="both"/>
        <w:rPr>
          <w:rFonts w:ascii="Arial" w:hAnsi="Arial" w:cs="Arial"/>
          <w:sz w:val="24"/>
          <w:szCs w:val="24"/>
          <w:u w:val="words"/>
        </w:rPr>
      </w:pPr>
      <w:r w:rsidRPr="002F5103">
        <w:rPr>
          <w:rFonts w:ascii="Arial" w:hAnsi="Arial" w:cs="Arial"/>
          <w:b/>
          <w:bCs/>
          <w:sz w:val="24"/>
          <w:szCs w:val="24"/>
        </w:rPr>
        <w:t>TOTAL GERAL DA DESPESA DO MUNICÍPIO...R$-48.600.000,00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  <w:u w:val="words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5º - O Poder Executivo é autorizado, nos termos da Constituição Federal e da Lei de Diretrizes Orçamentária, a: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 - abrir, no curso da execução orçamentária de 2011, créditos adicionais suplementares até o limite de 25% (vinte e cinco por cento) da despesa total fixada por esta lei;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II - realizar, mediante decreto, transposição e remanejamento total ou parcialmente das categorias de programação constantes desta lei;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III - realizar operações de crédito, por antecipação da receita, nos termos da legislação em vigor;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IV - realizar operações de crédito até o limite estabelecido pela legislação em vigor;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V - contingenciar parte das dotações de despesas, quando a evolução da receita comprometer os resultados previstos na lei de Diretrizes Orçamentárias.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VI – abrir, no curso da execução no orçamento de 2011, créditos adicionais para cobrir despesas vinculadas a fontes de recursos recebidas e não previstas na elaboração do orçamento corrente; ou para fontes específicas cujo recebimento no exercício tenham excedido sua previsão anual de arrecadação.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Parágrafo único – A Câmara poderá, mediante Ato da Mesa, suplementar suas dotações orçamentárias, desde que os recursos para sua abertura sejam provenientes de anulação de suas próprias dotações, observado o limite previsto no artigo 5º, inciso I desta Lei.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6º - Fica o Poder Executivo autorizado a utilizar os recursos vinculados à conta "Reserva de Contingência", nas situações previstas no artigo 14 da Lei 3.555/10, de 24.08.2010 (Lei de Diretrizes Orçamentárias).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7º - Fica o Poder Executivo autorizado a abrir créditos suplementares a conta de recursos de excesso de arrecadação, nos termos do artigo 43, § 1º, inciso II, 3º e 4º da Lei 4.320, de 1964.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8º - Os órgãos e entidades mencionados no artigo 1º ficam obrigados a encaminharem ao Executivo Municipal, até 15 dias após o encerramento de cada mês, a movimentação orçamentária, financeira e patrimonial, para fins de consolidação das contas públicas do ente municipal.</w:t>
      </w: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</w:p>
    <w:p w:rsidR="005A00F2" w:rsidRPr="002F5103" w:rsidRDefault="005A00F2" w:rsidP="005A00F2">
      <w:pPr>
        <w:jc w:val="both"/>
        <w:rPr>
          <w:rFonts w:ascii="Arial" w:hAnsi="Arial" w:cs="Arial"/>
          <w:sz w:val="24"/>
          <w:szCs w:val="24"/>
        </w:rPr>
      </w:pPr>
      <w:r w:rsidRPr="002F5103">
        <w:rPr>
          <w:rFonts w:ascii="Arial" w:hAnsi="Arial" w:cs="Arial"/>
          <w:sz w:val="24"/>
          <w:szCs w:val="24"/>
        </w:rPr>
        <w:tab/>
      </w:r>
      <w:r w:rsidRPr="002F5103">
        <w:rPr>
          <w:rFonts w:ascii="Arial" w:hAnsi="Arial" w:cs="Arial"/>
          <w:sz w:val="24"/>
          <w:szCs w:val="24"/>
        </w:rPr>
        <w:tab/>
        <w:t>Artigo 9º - Esta Lei entrará em vigor em 01 de janeiro de 2011, ficando revogadas as disposições em contrário.</w:t>
      </w:r>
    </w:p>
    <w:p w:rsidR="005A00F2" w:rsidRDefault="005A00F2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Pr="001567AD" w:rsidRDefault="002F5103" w:rsidP="002F5103">
      <w:pPr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rPr>
          <w:rFonts w:ascii="Arial" w:hAnsi="Arial" w:cs="Arial"/>
          <w:i/>
          <w:sz w:val="24"/>
          <w:szCs w:val="24"/>
        </w:rPr>
      </w:pPr>
      <w:r>
        <w:tab/>
      </w:r>
      <w:r>
        <w:tab/>
      </w:r>
      <w:r w:rsidRPr="001567AD">
        <w:rPr>
          <w:rFonts w:ascii="Arial" w:hAnsi="Arial" w:cs="Arial"/>
          <w:i/>
          <w:sz w:val="24"/>
          <w:szCs w:val="24"/>
        </w:rPr>
        <w:t>Secretaria Administrativa da Câmara Municipal de Dois Córregos, aos</w:t>
      </w:r>
      <w:r>
        <w:rPr>
          <w:rFonts w:ascii="Arial" w:hAnsi="Arial" w:cs="Arial"/>
          <w:i/>
          <w:sz w:val="24"/>
          <w:szCs w:val="24"/>
        </w:rPr>
        <w:t xml:space="preserve"> quatorze dias do mês de dezembro  do</w:t>
      </w:r>
      <w:r w:rsidRPr="001567AD">
        <w:rPr>
          <w:rFonts w:ascii="Arial" w:hAnsi="Arial" w:cs="Arial"/>
          <w:i/>
          <w:sz w:val="24"/>
          <w:szCs w:val="24"/>
        </w:rPr>
        <w:t xml:space="preserve"> ano </w:t>
      </w:r>
      <w:r>
        <w:rPr>
          <w:rFonts w:ascii="Arial" w:hAnsi="Arial" w:cs="Arial"/>
          <w:i/>
          <w:sz w:val="24"/>
          <w:szCs w:val="24"/>
        </w:rPr>
        <w:t xml:space="preserve">de </w:t>
      </w:r>
      <w:r w:rsidRPr="001567AD">
        <w:rPr>
          <w:rFonts w:ascii="Arial" w:hAnsi="Arial" w:cs="Arial"/>
          <w:i/>
          <w:sz w:val="24"/>
          <w:szCs w:val="24"/>
        </w:rPr>
        <w:t>dois mil e dez.</w:t>
      </w: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  <w:r w:rsidRPr="001567AD">
        <w:rPr>
          <w:rFonts w:ascii="Arial" w:hAnsi="Arial" w:cs="Arial"/>
          <w:i/>
          <w:sz w:val="24"/>
          <w:szCs w:val="24"/>
        </w:rPr>
        <w:t>Leandro Luís Mangi</w:t>
      </w:r>
      <w:r>
        <w:rPr>
          <w:rFonts w:ascii="Arial" w:hAnsi="Arial" w:cs="Arial"/>
          <w:i/>
          <w:sz w:val="24"/>
          <w:szCs w:val="24"/>
        </w:rPr>
        <w:t xml:space="preserve">li          </w:t>
      </w:r>
      <w:r w:rsidRPr="001567AD">
        <w:rPr>
          <w:rFonts w:ascii="Arial" w:hAnsi="Arial" w:cs="Arial"/>
          <w:i/>
          <w:sz w:val="24"/>
          <w:szCs w:val="24"/>
        </w:rPr>
        <w:t xml:space="preserve">Antonio Carlos Batista  </w:t>
      </w:r>
      <w:r>
        <w:rPr>
          <w:rFonts w:ascii="Arial" w:hAnsi="Arial" w:cs="Arial"/>
          <w:i/>
          <w:sz w:val="24"/>
          <w:szCs w:val="24"/>
        </w:rPr>
        <w:t xml:space="preserve">       Aparecido Nelson Fuzer</w:t>
      </w: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Presidente                       1º Secretário</w:t>
      </w:r>
      <w:r w:rsidRPr="001567AD"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i/>
          <w:sz w:val="24"/>
          <w:szCs w:val="24"/>
        </w:rPr>
        <w:t xml:space="preserve">     </w:t>
      </w:r>
      <w:r w:rsidRPr="001567AD"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 xml:space="preserve"> Diretor da Secretaria</w:t>
      </w:r>
      <w:r w:rsidRPr="001567AD">
        <w:rPr>
          <w:rFonts w:ascii="Arial" w:hAnsi="Arial" w:cs="Arial"/>
          <w:i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Pr="001567AD" w:rsidRDefault="002F5103" w:rsidP="002F5103">
      <w:pPr>
        <w:jc w:val="both"/>
        <w:rPr>
          <w:rFonts w:ascii="Arial" w:hAnsi="Arial" w:cs="Arial"/>
          <w:i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2F5103" w:rsidRDefault="002F5103" w:rsidP="005A00F2">
      <w:pPr>
        <w:jc w:val="both"/>
        <w:rPr>
          <w:rFonts w:ascii="Courier New" w:hAnsi="Courier New" w:cs="Courier New"/>
          <w:sz w:val="24"/>
          <w:szCs w:val="24"/>
        </w:rPr>
      </w:pPr>
    </w:p>
    <w:p w:rsidR="005A00F2" w:rsidRPr="0001755F" w:rsidRDefault="005A00F2" w:rsidP="005A00F2">
      <w:pPr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1755F">
        <w:rPr>
          <w:rFonts w:ascii="Arial Black" w:hAnsi="Arial Black" w:cs="Arial Black"/>
          <w:sz w:val="32"/>
          <w:szCs w:val="32"/>
        </w:rPr>
        <w:t>PREFEITURA MUNICIPAL DE DOIS CÓRREGOS</w:t>
      </w:r>
    </w:p>
    <w:p w:rsidR="005A00F2" w:rsidRDefault="005A00F2" w:rsidP="005A00F2"/>
    <w:p w:rsidR="005A00F2" w:rsidRPr="0001755F" w:rsidRDefault="005A00F2" w:rsidP="005A00F2">
      <w:pPr>
        <w:jc w:val="center"/>
        <w:rPr>
          <w:rFonts w:ascii="Arial Black" w:hAnsi="Arial Black" w:cs="Arial Black"/>
          <w:sz w:val="32"/>
          <w:szCs w:val="32"/>
          <w:u w:val="single"/>
        </w:rPr>
      </w:pPr>
      <w:r w:rsidRPr="0001755F">
        <w:rPr>
          <w:rFonts w:ascii="Arial Black" w:hAnsi="Arial Black" w:cs="Arial Black"/>
          <w:sz w:val="32"/>
          <w:szCs w:val="32"/>
          <w:u w:val="single"/>
        </w:rPr>
        <w:t>ORÇAMENTO CRIANÇA PARA 20</w:t>
      </w:r>
      <w:r>
        <w:rPr>
          <w:rFonts w:ascii="Arial Black" w:hAnsi="Arial Black" w:cs="Arial Black"/>
          <w:sz w:val="32"/>
          <w:szCs w:val="32"/>
          <w:u w:val="single"/>
        </w:rPr>
        <w:t>11</w:t>
      </w:r>
    </w:p>
    <w:p w:rsidR="005A00F2" w:rsidRDefault="005A00F2" w:rsidP="005A00F2"/>
    <w:p w:rsidR="005A00F2" w:rsidRDefault="005A00F2" w:rsidP="005A00F2"/>
    <w:p w:rsidR="005A00F2" w:rsidRDefault="005A00F2" w:rsidP="005A00F2"/>
    <w:tbl>
      <w:tblPr>
        <w:tblStyle w:val="Tabelacomgrade"/>
        <w:tblW w:w="9648" w:type="dxa"/>
        <w:tblInd w:w="0" w:type="dxa"/>
        <w:tblLook w:val="01E0" w:firstRow="1" w:lastRow="1" w:firstColumn="1" w:lastColumn="1" w:noHBand="0" w:noVBand="0"/>
      </w:tblPr>
      <w:tblGrid>
        <w:gridCol w:w="4968"/>
        <w:gridCol w:w="2160"/>
        <w:gridCol w:w="2520"/>
      </w:tblGrid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 w:rsidRPr="0001755F">
              <w:rPr>
                <w:rFonts w:ascii="Arial Black" w:hAnsi="Arial Black" w:cs="Arial Black"/>
                <w:b/>
                <w:bCs/>
              </w:rPr>
              <w:t>DEPARTAMENTO/PROJETOS/AÇÕES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 w:rsidRPr="0001755F">
              <w:rPr>
                <w:rFonts w:ascii="Arial Black" w:hAnsi="Arial Black" w:cs="Arial Black"/>
                <w:b/>
                <w:bCs/>
              </w:rPr>
              <w:t xml:space="preserve">  </w:t>
            </w:r>
            <w:r>
              <w:rPr>
                <w:rFonts w:ascii="Arial Black" w:hAnsi="Arial Black" w:cs="Arial Black"/>
                <w:b/>
                <w:bCs/>
              </w:rPr>
              <w:t xml:space="preserve"> </w:t>
            </w:r>
            <w:r w:rsidRPr="0001755F">
              <w:rPr>
                <w:rFonts w:ascii="Arial Black" w:hAnsi="Arial Black" w:cs="Arial Black"/>
                <w:b/>
                <w:bCs/>
              </w:rPr>
              <w:t xml:space="preserve"> PREVISÃO</w:t>
            </w:r>
          </w:p>
          <w:p w:rsidR="005A00F2" w:rsidRPr="0001755F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t xml:space="preserve"> </w:t>
            </w:r>
            <w:r w:rsidRPr="0001755F">
              <w:rPr>
                <w:rFonts w:ascii="Arial Black" w:hAnsi="Arial Black" w:cs="Arial Black"/>
                <w:b/>
                <w:bCs/>
              </w:rPr>
              <w:t xml:space="preserve"> EXCLUSIVO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 w:rsidRPr="0001755F">
              <w:rPr>
                <w:rFonts w:ascii="Arial Black" w:hAnsi="Arial Black" w:cs="Arial Black"/>
                <w:b/>
                <w:bCs/>
              </w:rPr>
              <w:t xml:space="preserve">     PREVISÃO</w:t>
            </w:r>
          </w:p>
          <w:p w:rsidR="005A00F2" w:rsidRPr="0001755F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 w:rsidRPr="0001755F">
              <w:rPr>
                <w:rFonts w:ascii="Arial Black" w:hAnsi="Arial Black" w:cs="Arial Black"/>
                <w:b/>
                <w:bCs/>
              </w:rPr>
              <w:t xml:space="preserve">NÃO </w:t>
            </w:r>
            <w:r>
              <w:rPr>
                <w:rFonts w:ascii="Arial Black" w:hAnsi="Arial Black" w:cs="Arial Black"/>
                <w:b/>
                <w:bCs/>
              </w:rPr>
              <w:t>E</w:t>
            </w:r>
            <w:r w:rsidRPr="0001755F">
              <w:rPr>
                <w:rFonts w:ascii="Arial Black" w:hAnsi="Arial Black" w:cs="Arial Black"/>
                <w:b/>
                <w:bCs/>
              </w:rPr>
              <w:t>XCLUSIVO</w:t>
            </w:r>
          </w:p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sz w:val="32"/>
                <w:szCs w:val="32"/>
              </w:rPr>
            </w:pPr>
            <w:r w:rsidRPr="0001755F">
              <w:rPr>
                <w:rFonts w:ascii="Arial Black" w:hAnsi="Arial Black" w:cs="Arial Black"/>
                <w:sz w:val="32"/>
                <w:szCs w:val="32"/>
              </w:rPr>
              <w:t>EDUCAÇÃO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Educação Infantil (</w:t>
            </w:r>
            <w:smartTag w:uri="urn:schemas-microsoft-com:office:smarttags" w:element="metricconverter">
              <w:smartTagPr>
                <w:attr w:name="ProductID" w:val="0 a"/>
              </w:smartTagPr>
              <w:r w:rsidRPr="00735299">
                <w:rPr>
                  <w:b/>
                  <w:bCs/>
                </w:rPr>
                <w:t>0 a</w:t>
              </w:r>
            </w:smartTag>
            <w:r w:rsidRPr="00735299">
              <w:rPr>
                <w:b/>
                <w:bCs/>
              </w:rPr>
              <w:t xml:space="preserve"> 6 anos(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1.171.200,00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Educação Fundamental (</w:t>
            </w:r>
            <w:smartTag w:uri="urn:schemas-microsoft-com:office:smarttags" w:element="metricconverter">
              <w:smartTagPr>
                <w:attr w:name="ProductID" w:val="7 a"/>
              </w:smartTagPr>
              <w:r w:rsidRPr="00735299">
                <w:rPr>
                  <w:b/>
                  <w:bCs/>
                </w:rPr>
                <w:t>7 a</w:t>
              </w:r>
            </w:smartTag>
            <w:r w:rsidRPr="00735299">
              <w:rPr>
                <w:b/>
                <w:bCs/>
              </w:rPr>
              <w:t xml:space="preserve"> 14 anos)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3.248.700,00</w:t>
            </w:r>
            <w:r w:rsidRPr="00735299"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Educação Fundamental (</w:t>
            </w:r>
            <w:smartTag w:uri="urn:schemas-microsoft-com:office:smarttags" w:element="metricconverter">
              <w:smartTagPr>
                <w:attr w:name="ProductID" w:val="7 a"/>
              </w:smartTagPr>
              <w:r w:rsidRPr="00735299">
                <w:rPr>
                  <w:b/>
                  <w:bCs/>
                </w:rPr>
                <w:t>7 a</w:t>
              </w:r>
            </w:smartTag>
            <w:r w:rsidRPr="00735299">
              <w:rPr>
                <w:b/>
                <w:bCs/>
              </w:rPr>
              <w:t xml:space="preserve"> 14 anos)-FUNDEB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>
            <w:pPr>
              <w:rPr>
                <w:b/>
                <w:bCs/>
              </w:rPr>
            </w:pPr>
          </w:p>
          <w:p w:rsidR="005A00F2" w:rsidRPr="00735299" w:rsidRDefault="005A00F2" w:rsidP="00EF0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5.309.000,00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Infantil (</w:t>
            </w:r>
            <w:smartTag w:uri="urn:schemas-microsoft-com:office:smarttags" w:element="metricconverter">
              <w:smartTagPr>
                <w:attr w:name="ProductID" w:val="0 a"/>
              </w:smartTagPr>
              <w:r w:rsidRPr="00735299">
                <w:rPr>
                  <w:b/>
                  <w:bCs/>
                </w:rPr>
                <w:t>0 a</w:t>
              </w:r>
            </w:smartTag>
            <w:r w:rsidRPr="00735299">
              <w:rPr>
                <w:b/>
                <w:bCs/>
              </w:rPr>
              <w:t xml:space="preserve"> 6 anos) - FUNDEB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2.140.000,00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Supletivo (Fundamental) - FUNDEB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201.000,00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Especial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174.1</w:t>
            </w:r>
            <w:r w:rsidRPr="00735299">
              <w:rPr>
                <w:b/>
                <w:bCs/>
              </w:rPr>
              <w:t>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Supletivo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         16</w:t>
            </w:r>
            <w:r>
              <w:rPr>
                <w:b/>
                <w:bCs/>
              </w:rPr>
              <w:t>5.8</w:t>
            </w:r>
            <w:r w:rsidRPr="00735299">
              <w:rPr>
                <w:b/>
                <w:bCs/>
              </w:rPr>
              <w:t>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Merenda Escolar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735299">
                <w:rPr>
                  <w:b/>
                  <w:bCs/>
                </w:rPr>
                <w:t>0 a</w:t>
              </w:r>
            </w:smartTag>
            <w:r w:rsidRPr="00735299">
              <w:rPr>
                <w:b/>
                <w:bCs/>
              </w:rPr>
              <w:t xml:space="preserve"> 14 anos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      1.</w:t>
            </w:r>
            <w:r>
              <w:rPr>
                <w:b/>
                <w:bCs/>
              </w:rPr>
              <w:t>435.140,00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Médio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         1</w:t>
            </w:r>
            <w:r>
              <w:rPr>
                <w:b/>
                <w:bCs/>
              </w:rPr>
              <w:t>41.00</w:t>
            </w:r>
            <w:r w:rsidRPr="00735299">
              <w:rPr>
                <w:b/>
                <w:bCs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Ensino Profissionalizante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98.0</w:t>
            </w:r>
            <w:r w:rsidRPr="00735299">
              <w:rPr>
                <w:b/>
                <w:bCs/>
              </w:rPr>
              <w:t>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sz w:val="32"/>
                <w:szCs w:val="32"/>
              </w:rPr>
            </w:pPr>
            <w:r w:rsidRPr="0001755F">
              <w:rPr>
                <w:rFonts w:ascii="Arial Black" w:hAnsi="Arial Black" w:cs="Arial Black"/>
                <w:sz w:val="32"/>
                <w:szCs w:val="32"/>
              </w:rPr>
              <w:t>SAÚDE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Manutenção dos Serviços de Saúde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>
            <w:r>
              <w:t xml:space="preserve">            2.903.175,00</w:t>
            </w:r>
          </w:p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sz w:val="32"/>
                <w:szCs w:val="32"/>
              </w:rPr>
            </w:pPr>
            <w:r w:rsidRPr="0001755F">
              <w:rPr>
                <w:rFonts w:ascii="Arial Black" w:hAnsi="Arial Black" w:cs="Arial Black"/>
                <w:sz w:val="32"/>
                <w:szCs w:val="32"/>
              </w:rPr>
              <w:t>CULTURA E TURISMO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Manutenção do Projeto  Guri  e  realização  de diversos eventos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  <w:p w:rsidR="005A00F2" w:rsidRDefault="005A00F2" w:rsidP="00EF0F74">
            <w:r>
              <w:t xml:space="preserve">               745.866,00</w:t>
            </w:r>
          </w:p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01755F" w:rsidRDefault="005A00F2" w:rsidP="00EF0F74">
            <w:pPr>
              <w:rPr>
                <w:rFonts w:ascii="Arial Black" w:hAnsi="Arial Black" w:cs="Arial Black"/>
                <w:sz w:val="32"/>
                <w:szCs w:val="32"/>
              </w:rPr>
            </w:pPr>
            <w:r w:rsidRPr="0001755F">
              <w:rPr>
                <w:rFonts w:ascii="Arial Black" w:hAnsi="Arial Black" w:cs="Arial Black"/>
                <w:sz w:val="32"/>
                <w:szCs w:val="32"/>
              </w:rPr>
              <w:t>ESPORTES E LAZER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b/>
                <w:bCs/>
              </w:rPr>
            </w:pPr>
            <w:r w:rsidRPr="00735299">
              <w:rPr>
                <w:b/>
                <w:bCs/>
              </w:rPr>
              <w:t>Manutenção</w:t>
            </w:r>
            <w:r>
              <w:rPr>
                <w:b/>
                <w:bCs/>
              </w:rPr>
              <w:t xml:space="preserve">   </w:t>
            </w:r>
            <w:r w:rsidRPr="00735299">
              <w:rPr>
                <w:b/>
                <w:bCs/>
              </w:rPr>
              <w:t xml:space="preserve"> das </w:t>
            </w:r>
            <w:r>
              <w:rPr>
                <w:b/>
                <w:bCs/>
              </w:rPr>
              <w:t xml:space="preserve">   </w:t>
            </w:r>
            <w:r w:rsidRPr="00735299">
              <w:rPr>
                <w:b/>
                <w:bCs/>
              </w:rPr>
              <w:t>escolas</w:t>
            </w:r>
            <w:r>
              <w:rPr>
                <w:b/>
                <w:bCs/>
              </w:rPr>
              <w:t xml:space="preserve">   </w:t>
            </w:r>
            <w:r w:rsidRPr="00735299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    </w:t>
            </w:r>
            <w:r w:rsidRPr="00735299">
              <w:rPr>
                <w:b/>
                <w:bCs/>
              </w:rPr>
              <w:t>diversas atividades esportivas, bem  como realização  de  eventos esportivos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  <w:p w:rsidR="005A00F2" w:rsidRDefault="005A00F2" w:rsidP="00EF0F74"/>
          <w:p w:rsidR="005A00F2" w:rsidRDefault="005A00F2" w:rsidP="00EF0F74">
            <w:r>
              <w:t xml:space="preserve">               393.756,00</w:t>
            </w:r>
          </w:p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D12764" w:rsidRDefault="005A00F2" w:rsidP="00EF0F74">
            <w:pPr>
              <w:rPr>
                <w:rFonts w:ascii="Arial Black" w:hAnsi="Arial Black" w:cs="Arial Black"/>
                <w:sz w:val="32"/>
                <w:szCs w:val="32"/>
              </w:rPr>
            </w:pPr>
            <w:r w:rsidRPr="00D12764">
              <w:rPr>
                <w:rFonts w:ascii="Arial Black" w:hAnsi="Arial Black" w:cs="Arial Black"/>
                <w:sz w:val="32"/>
                <w:szCs w:val="32"/>
              </w:rPr>
              <w:t>TOTAL GERAL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t xml:space="preserve"> 13.957.040,00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Pr="00735299" w:rsidRDefault="005A00F2" w:rsidP="00EF0F74">
            <w:pPr>
              <w:rPr>
                <w:rFonts w:ascii="Arial Black" w:hAnsi="Arial Black" w:cs="Arial Black"/>
                <w:b/>
                <w:bCs/>
              </w:rPr>
            </w:pPr>
            <w:r>
              <w:rPr>
                <w:rFonts w:ascii="Arial Black" w:hAnsi="Arial Black" w:cs="Arial Black"/>
                <w:b/>
                <w:bCs/>
              </w:rPr>
              <w:t xml:space="preserve">     4.042.797,00</w:t>
            </w:r>
          </w:p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  <w:tr w:rsidR="005A00F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2" w:rsidRDefault="005A00F2" w:rsidP="00EF0F74"/>
        </w:tc>
      </w:tr>
    </w:tbl>
    <w:p w:rsidR="005A00F2" w:rsidRDefault="005A00F2" w:rsidP="005A00F2"/>
    <w:sectPr w:rsidR="005A00F2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9A" w:rsidRDefault="00C1469A">
      <w:r>
        <w:separator/>
      </w:r>
    </w:p>
  </w:endnote>
  <w:endnote w:type="continuationSeparator" w:id="0">
    <w:p w:rsidR="00C1469A" w:rsidRDefault="00C1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9A" w:rsidRDefault="00C1469A">
      <w:r>
        <w:separator/>
      </w:r>
    </w:p>
  </w:footnote>
  <w:footnote w:type="continuationSeparator" w:id="0">
    <w:p w:rsidR="00C1469A" w:rsidRDefault="00C1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DB3"/>
    <w:rsid w:val="001B78AA"/>
    <w:rsid w:val="002F5103"/>
    <w:rsid w:val="00314B63"/>
    <w:rsid w:val="003D3AA8"/>
    <w:rsid w:val="005A00F2"/>
    <w:rsid w:val="005B36A5"/>
    <w:rsid w:val="009542DB"/>
    <w:rsid w:val="009F196D"/>
    <w:rsid w:val="00A9035B"/>
    <w:rsid w:val="00C1469A"/>
    <w:rsid w:val="00CD613B"/>
    <w:rsid w:val="00D80D85"/>
    <w:rsid w:val="00E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9D30443F-0F86-44AC-B295-C580F57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5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2235</Words>
  <Characters>12069</Characters>
  <Application>Microsoft Office Word</Application>
  <DocSecurity>4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2010-12-14T17:25:00Z</cp:lastPrinted>
  <dcterms:created xsi:type="dcterms:W3CDTF">2013-11-23T14:40:00Z</dcterms:created>
  <dcterms:modified xsi:type="dcterms:W3CDTF">2013-11-23T14:40:00Z</dcterms:modified>
</cp:coreProperties>
</file>