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3F42" w14:textId="77777777" w:rsidR="006377FF" w:rsidRDefault="00E94D8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849920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974FD1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81DA18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3C9EFBC" w14:textId="77777777" w:rsidR="006377FF" w:rsidRDefault="00E94D8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4FEF4A3" w14:textId="77777777" w:rsidR="00BA5809" w:rsidRDefault="00E94D8B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63FBD61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F506DF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B979F7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2CE0A1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56647D0" w14:textId="05397735" w:rsidR="001403A9" w:rsidRDefault="00E94D8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D90E10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6 de março de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0FDDAB2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5FC315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6FEA51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21010D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D62C578" w14:textId="77777777" w:rsidR="001403A9" w:rsidRDefault="00E94D8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313E83B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6506F6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6CFA84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777730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C858998" w14:textId="55E0B7CE" w:rsidR="00BA5809" w:rsidRDefault="00E94D8B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D90E10">
        <w:rPr>
          <w:rFonts w:ascii="Arial" w:hAnsi="Arial" w:cs="Arial"/>
          <w:bCs/>
          <w:sz w:val="24"/>
          <w:szCs w:val="24"/>
        </w:rPr>
        <w:t>09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29FC7E30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81B58D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1ED25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773D1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F6EDEF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B6C7422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AB0246D" w14:textId="77777777" w:rsidR="00871F3F" w:rsidRDefault="00E94D8B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02724EE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649BD9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5FA791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50412E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8557CC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2A006B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02DF445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4BD9492" w14:textId="2FD387C6" w:rsidR="00D90E10" w:rsidRDefault="00D90E10" w:rsidP="00D90E10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3</w:t>
      </w:r>
      <w:r>
        <w:rPr>
          <w:rFonts w:ascii="Arial" w:hAnsi="Arial" w:cs="Arial"/>
          <w:b/>
          <w:bCs/>
          <w:sz w:val="36"/>
          <w:szCs w:val="36"/>
        </w:rPr>
        <w:t>ª SESSÃO ORDINÁRIA, DA 2ª SESSÃO LEGISLATIVA DA 19ª LEGISLATURA DE 2026</w:t>
      </w:r>
    </w:p>
    <w:p w14:paraId="37F974C3" w14:textId="51B49099" w:rsidR="00D90E10" w:rsidRDefault="00D90E10" w:rsidP="00D90E10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09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/2026 ÀS 19 HORAS.</w:t>
      </w:r>
    </w:p>
    <w:p w14:paraId="251826AD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A90820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4D935D1" w14:textId="77777777" w:rsidR="001403A9" w:rsidRDefault="00E94D8B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1BF23C4A" w14:textId="77777777" w:rsidR="004B378C" w:rsidRDefault="00E94D8B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6FFA08D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7BF0782" w14:textId="77777777" w:rsidR="004B378C" w:rsidRDefault="00E94D8B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38BBC70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2C90A8E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5A69258" w14:textId="77777777" w:rsidR="001403A9" w:rsidRPr="00D90E10" w:rsidRDefault="00E94D8B" w:rsidP="00D90E10">
      <w:pPr>
        <w:jc w:val="both"/>
        <w:rPr>
          <w:rFonts w:ascii="Arial" w:hAnsi="Arial" w:cs="Arial"/>
        </w:rPr>
      </w:pPr>
      <w:r w:rsidRPr="00D90E10">
        <w:rPr>
          <w:rFonts w:ascii="Arial" w:hAnsi="Arial" w:cs="Arial"/>
          <w:b/>
          <w:sz w:val="24"/>
          <w:szCs w:val="24"/>
        </w:rPr>
        <w:t>Projeto de Lei 24/2026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124932FC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1D359F14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7F9866DB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2D247837" w14:textId="31F7843A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6B24A76D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25/2026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7837EB71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4504F2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10CE6FFE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67F963CE" w14:textId="14AECBD5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6576D177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26/2026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1A4EB732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 Adicional Suplementar e a transferir recursos para a Irmandade da Santa Casa de Misericórdia de Dois Córregos.</w:t>
      </w:r>
    </w:p>
    <w:p w14:paraId="58D6C165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6F1C065C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41C61D6D" w14:textId="5AAB0CEF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6863C15A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27/2026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55FD82F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 Adicional Suplementar e a transferir recursos para a Irmandade da Santa Casa de Misericórdia de Dois Córregos.</w:t>
      </w:r>
    </w:p>
    <w:p w14:paraId="799645CC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557DA2F0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15009DEB" w14:textId="212CF9F3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53B70F1F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28/2026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30CBEE6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A86C775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3F9E90A5" w14:textId="74C76CBA" w:rsidR="00C65C4B" w:rsidRDefault="00C65C4B" w:rsidP="00D90E10">
      <w:pPr>
        <w:jc w:val="both"/>
        <w:rPr>
          <w:rFonts w:ascii="Arial" w:hAnsi="Arial" w:cs="Arial"/>
          <w:sz w:val="24"/>
          <w:szCs w:val="24"/>
        </w:rPr>
      </w:pPr>
    </w:p>
    <w:p w14:paraId="792D9BCA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3EFE4AEE" w14:textId="77777777" w:rsidR="00E62485" w:rsidRPr="00D90E10" w:rsidRDefault="00E62485" w:rsidP="00E62485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Complementar</w:t>
      </w:r>
      <w:r>
        <w:rPr>
          <w:rFonts w:ascii="Arial" w:hAnsi="Arial" w:cs="Arial"/>
          <w:b/>
          <w:sz w:val="24"/>
          <w:szCs w:val="24"/>
        </w:rPr>
        <w:t xml:space="preserve"> do Executivo</w:t>
      </w:r>
      <w:r w:rsidRPr="00D90E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9/2026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3C8D536B" w14:textId="77777777" w:rsidR="00E62485" w:rsidRPr="00D90E10" w:rsidRDefault="00E62485" w:rsidP="00E62485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Altera o art. 63 e acresce dispositivos à Lei Complementar n. 65/2024.</w:t>
      </w:r>
    </w:p>
    <w:p w14:paraId="14C60A3D" w14:textId="77777777" w:rsidR="00E62485" w:rsidRPr="00D90E10" w:rsidRDefault="00E62485" w:rsidP="00E62485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0A7B8086" w14:textId="77777777" w:rsidR="00E62485" w:rsidRDefault="00E62485" w:rsidP="00D90E10">
      <w:pPr>
        <w:jc w:val="both"/>
        <w:rPr>
          <w:rFonts w:ascii="Arial" w:hAnsi="Arial" w:cs="Arial"/>
          <w:sz w:val="24"/>
          <w:szCs w:val="24"/>
        </w:rPr>
      </w:pPr>
    </w:p>
    <w:p w14:paraId="5A3A7CF7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701A4E74" w14:textId="77777777" w:rsidR="00E94D8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411FEC2C" w14:textId="7CFCDF06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D90E10">
        <w:rPr>
          <w:rFonts w:ascii="Arial" w:hAnsi="Arial" w:cs="Arial"/>
          <w:b/>
          <w:sz w:val="24"/>
          <w:szCs w:val="24"/>
        </w:rPr>
        <w:t xml:space="preserve"> do Legislativo</w:t>
      </w:r>
      <w:r w:rsidRPr="00D90E10">
        <w:rPr>
          <w:rFonts w:ascii="Arial" w:hAnsi="Arial" w:cs="Arial"/>
          <w:b/>
          <w:sz w:val="24"/>
          <w:szCs w:val="24"/>
        </w:rPr>
        <w:t xml:space="preserve">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3/2026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00B432D9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Confere a denominação das vias públicas do loteamento Recanto dos Pássaros, localizado na Avenida Joaquim Carvalho Pinto, s/n, em Dois Córregos.</w:t>
      </w:r>
    </w:p>
    <w:p w14:paraId="1C0F60A9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David Cauã Mendes Costa, </w:t>
      </w:r>
      <w:proofErr w:type="spellStart"/>
      <w:r w:rsidRPr="00D90E10">
        <w:rPr>
          <w:rFonts w:ascii="Arial" w:hAnsi="Arial" w:cs="Arial"/>
          <w:sz w:val="24"/>
          <w:szCs w:val="24"/>
        </w:rPr>
        <w:t>Jovileni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Silvina da Silva Amaral, </w:t>
      </w:r>
      <w:proofErr w:type="spellStart"/>
      <w:r w:rsidRPr="00D90E10">
        <w:rPr>
          <w:rFonts w:ascii="Arial" w:hAnsi="Arial" w:cs="Arial"/>
          <w:sz w:val="24"/>
          <w:szCs w:val="24"/>
        </w:rPr>
        <w:t>Luis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E10">
        <w:rPr>
          <w:rFonts w:ascii="Arial" w:hAnsi="Arial" w:cs="Arial"/>
          <w:sz w:val="24"/>
          <w:szCs w:val="24"/>
        </w:rPr>
        <w:t>Antonio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Martins, Vinícius de Oliveira Gonçalves, Elaine </w:t>
      </w:r>
      <w:proofErr w:type="spellStart"/>
      <w:r w:rsidRPr="00D90E10">
        <w:rPr>
          <w:rFonts w:ascii="Arial" w:hAnsi="Arial" w:cs="Arial"/>
          <w:sz w:val="24"/>
          <w:szCs w:val="24"/>
        </w:rPr>
        <w:t>Scarpim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E10">
        <w:rPr>
          <w:rFonts w:ascii="Arial" w:hAnsi="Arial" w:cs="Arial"/>
          <w:sz w:val="24"/>
          <w:szCs w:val="24"/>
        </w:rPr>
        <w:t>Nais</w:t>
      </w:r>
      <w:proofErr w:type="spellEnd"/>
    </w:p>
    <w:p w14:paraId="14FC053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2B347002" w14:textId="77777777" w:rsidR="00E62485" w:rsidRDefault="00E62485" w:rsidP="00D90E10">
      <w:pPr>
        <w:jc w:val="both"/>
        <w:rPr>
          <w:rFonts w:ascii="Arial" w:hAnsi="Arial" w:cs="Arial"/>
          <w:b/>
          <w:sz w:val="24"/>
          <w:szCs w:val="24"/>
        </w:rPr>
      </w:pPr>
    </w:p>
    <w:p w14:paraId="236101CF" w14:textId="0C837BE3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</w:t>
      </w:r>
      <w:r w:rsidR="00D90E10">
        <w:rPr>
          <w:rFonts w:ascii="Arial" w:hAnsi="Arial" w:cs="Arial"/>
          <w:b/>
          <w:sz w:val="24"/>
          <w:szCs w:val="24"/>
        </w:rPr>
        <w:t xml:space="preserve"> do Legislativo</w:t>
      </w:r>
      <w:r w:rsidRPr="00D90E10">
        <w:rPr>
          <w:rFonts w:ascii="Arial" w:hAnsi="Arial" w:cs="Arial"/>
          <w:b/>
          <w:sz w:val="24"/>
          <w:szCs w:val="24"/>
        </w:rPr>
        <w:t xml:space="preserve">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4/2026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5B8F36D4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Institui o programa de vacinação domiciliar para pessoas com Transtorno do Espectro Autista (TEA) no município de Dois Córregos.</w:t>
      </w:r>
    </w:p>
    <w:p w14:paraId="2037564C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Mara Silvia Valdo</w:t>
      </w:r>
    </w:p>
    <w:p w14:paraId="1851CC23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05F6535E" w14:textId="3C40ADA1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55E8E1A3" w14:textId="6D805051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</w:t>
      </w:r>
      <w:r w:rsidR="00D90E10">
        <w:rPr>
          <w:rFonts w:ascii="Arial" w:hAnsi="Arial" w:cs="Arial"/>
          <w:b/>
          <w:sz w:val="24"/>
          <w:szCs w:val="24"/>
        </w:rPr>
        <w:t xml:space="preserve"> do Legislativo</w:t>
      </w:r>
      <w:r w:rsidRPr="00D90E10">
        <w:rPr>
          <w:rFonts w:ascii="Arial" w:hAnsi="Arial" w:cs="Arial"/>
          <w:b/>
          <w:sz w:val="24"/>
          <w:szCs w:val="24"/>
        </w:rPr>
        <w:t xml:space="preserve">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5/2026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622515A9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Altera a Lei Municipal nº 4.420, de 22 de agosto de 2018.</w:t>
      </w:r>
    </w:p>
    <w:p w14:paraId="43BCE05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D90E10">
        <w:rPr>
          <w:rFonts w:ascii="Arial" w:hAnsi="Arial" w:cs="Arial"/>
          <w:sz w:val="24"/>
          <w:szCs w:val="24"/>
        </w:rPr>
        <w:t>Jovileni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Silvina da Silva Amaral</w:t>
      </w:r>
    </w:p>
    <w:p w14:paraId="4C5CC853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140E31EA" w14:textId="15111B9B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7F9D917B" w14:textId="60EBCF12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Projeto de Resolução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1/2026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5AE313B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Insere o art. 166-A no Regimento Interno da Câmara Municipal, instituído pela Resolução n. 182, de 16 de novembro de 1984, com nova redação dada pela Resolução n. 310, de 30 de novembro de 2022.</w:t>
      </w:r>
    </w:p>
    <w:p w14:paraId="54785362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Elaine </w:t>
      </w:r>
      <w:proofErr w:type="spellStart"/>
      <w:r w:rsidRPr="00D90E10">
        <w:rPr>
          <w:rFonts w:ascii="Arial" w:hAnsi="Arial" w:cs="Arial"/>
          <w:sz w:val="24"/>
          <w:szCs w:val="24"/>
        </w:rPr>
        <w:t>Scarpim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E10">
        <w:rPr>
          <w:rFonts w:ascii="Arial" w:hAnsi="Arial" w:cs="Arial"/>
          <w:sz w:val="24"/>
          <w:szCs w:val="24"/>
        </w:rPr>
        <w:t>Nais</w:t>
      </w:r>
      <w:proofErr w:type="spellEnd"/>
    </w:p>
    <w:p w14:paraId="3345B182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05F9A18D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1A60DCA0" w14:textId="77777777" w:rsidR="00E94D8B" w:rsidRDefault="00E94D8B" w:rsidP="001403A9">
      <w:pPr>
        <w:rPr>
          <w:rFonts w:ascii="Arial" w:hAnsi="Arial" w:cs="Arial"/>
          <w:sz w:val="24"/>
          <w:szCs w:val="24"/>
        </w:rPr>
      </w:pPr>
    </w:p>
    <w:p w14:paraId="54B7536C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2723B2C4" w14:textId="2225EBEC" w:rsidR="00C65C4B" w:rsidRDefault="00C65C4B" w:rsidP="001403A9">
      <w:pPr>
        <w:rPr>
          <w:rFonts w:ascii="Arial" w:hAnsi="Arial" w:cs="Arial"/>
          <w:i/>
          <w:sz w:val="24"/>
          <w:szCs w:val="24"/>
        </w:rPr>
      </w:pPr>
    </w:p>
    <w:p w14:paraId="1F8DCCB7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30/2026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1DF35536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 xml:space="preserve">Solicita a instalação de hastes de luz, nos postes localizados na Rua Hermínio </w:t>
      </w:r>
      <w:proofErr w:type="spellStart"/>
      <w:r w:rsidRPr="00D90E10">
        <w:rPr>
          <w:rFonts w:ascii="Arial" w:hAnsi="Arial" w:cs="Arial"/>
          <w:sz w:val="24"/>
          <w:szCs w:val="24"/>
        </w:rPr>
        <w:t>Zorzella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, nas intermediações da empresa </w:t>
      </w:r>
      <w:proofErr w:type="spellStart"/>
      <w:r w:rsidRPr="00D90E10">
        <w:rPr>
          <w:rFonts w:ascii="Arial" w:hAnsi="Arial" w:cs="Arial"/>
          <w:sz w:val="24"/>
          <w:szCs w:val="24"/>
        </w:rPr>
        <w:t>Movitec</w:t>
      </w:r>
      <w:proofErr w:type="spellEnd"/>
      <w:r w:rsidRPr="00D90E10">
        <w:rPr>
          <w:rFonts w:ascii="Arial" w:hAnsi="Arial" w:cs="Arial"/>
          <w:sz w:val="24"/>
          <w:szCs w:val="24"/>
        </w:rPr>
        <w:t>, no Bairro Jardim Arco-Íris.</w:t>
      </w:r>
    </w:p>
    <w:p w14:paraId="1B18AC1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David Cauã Mendes Costa</w:t>
      </w:r>
    </w:p>
    <w:p w14:paraId="452D5FA9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1C8EE665" w14:textId="10FC96AF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312963B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31/2026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1BE35812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 xml:space="preserve">Solicita a instalação de iluminação pública na área verde localizada ao lado da CEMEI Professora Maria Lúcia Altimari Dante, na Rua Clodoaldo </w:t>
      </w:r>
      <w:proofErr w:type="spellStart"/>
      <w:r w:rsidRPr="00D90E10">
        <w:rPr>
          <w:rFonts w:ascii="Arial" w:hAnsi="Arial" w:cs="Arial"/>
          <w:sz w:val="24"/>
          <w:szCs w:val="24"/>
        </w:rPr>
        <w:t>Bernava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, no Bairro Conjunto Habitacional João </w:t>
      </w:r>
      <w:proofErr w:type="spellStart"/>
      <w:r w:rsidRPr="00D90E10">
        <w:rPr>
          <w:rFonts w:ascii="Arial" w:hAnsi="Arial" w:cs="Arial"/>
          <w:sz w:val="24"/>
          <w:szCs w:val="24"/>
        </w:rPr>
        <w:t>Viotto</w:t>
      </w:r>
      <w:proofErr w:type="spellEnd"/>
      <w:r w:rsidRPr="00D90E10">
        <w:rPr>
          <w:rFonts w:ascii="Arial" w:hAnsi="Arial" w:cs="Arial"/>
          <w:sz w:val="24"/>
          <w:szCs w:val="24"/>
        </w:rPr>
        <w:t>.</w:t>
      </w:r>
    </w:p>
    <w:p w14:paraId="7BB6764A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David Cauã Mendes Costa</w:t>
      </w:r>
    </w:p>
    <w:p w14:paraId="546A53B3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21E4E73A" w14:textId="78BBB70D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658756BD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32/2026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1417731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 xml:space="preserve">Solicita a melhoria da iluminação pública da Praça Luciano </w:t>
      </w:r>
      <w:proofErr w:type="spellStart"/>
      <w:r w:rsidRPr="00D90E10">
        <w:rPr>
          <w:rFonts w:ascii="Arial" w:hAnsi="Arial" w:cs="Arial"/>
          <w:sz w:val="24"/>
          <w:szCs w:val="24"/>
        </w:rPr>
        <w:t>Bigarelli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Junior – “</w:t>
      </w:r>
      <w:proofErr w:type="spellStart"/>
      <w:r w:rsidRPr="00D90E10">
        <w:rPr>
          <w:rFonts w:ascii="Arial" w:hAnsi="Arial" w:cs="Arial"/>
          <w:sz w:val="24"/>
          <w:szCs w:val="24"/>
        </w:rPr>
        <w:t>Lucianinho</w:t>
      </w:r>
      <w:proofErr w:type="spellEnd"/>
      <w:r w:rsidRPr="00D90E10">
        <w:rPr>
          <w:rFonts w:ascii="Arial" w:hAnsi="Arial" w:cs="Arial"/>
          <w:sz w:val="24"/>
          <w:szCs w:val="24"/>
        </w:rPr>
        <w:t>”, localizada entre as Ruas Guarujá e Americana, no Bairro Jardim Paulista.</w:t>
      </w:r>
    </w:p>
    <w:p w14:paraId="64F93CCC" w14:textId="111DEF19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David Cauã Mendes Costa</w:t>
      </w:r>
    </w:p>
    <w:p w14:paraId="489E576B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lastRenderedPageBreak/>
        <w:t>Solicitação de Providência 33/2026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7D8C80A1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Solicita a instalação de um bebedouro na Quadra Poliesportiva “</w:t>
      </w:r>
      <w:proofErr w:type="spellStart"/>
      <w:r w:rsidRPr="00D90E10">
        <w:rPr>
          <w:rFonts w:ascii="Arial" w:hAnsi="Arial" w:cs="Arial"/>
          <w:sz w:val="24"/>
          <w:szCs w:val="24"/>
        </w:rPr>
        <w:t>Antonio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Zago” localizada entre as Ruas Rincão e Catanduva, no Bairro Jardim Paulista.</w:t>
      </w:r>
    </w:p>
    <w:p w14:paraId="122F9BC0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Humberto Henrique </w:t>
      </w:r>
      <w:proofErr w:type="spellStart"/>
      <w:r w:rsidRPr="00D90E10">
        <w:rPr>
          <w:rFonts w:ascii="Arial" w:hAnsi="Arial" w:cs="Arial"/>
          <w:sz w:val="24"/>
          <w:szCs w:val="24"/>
        </w:rPr>
        <w:t>Soffner</w:t>
      </w:r>
      <w:proofErr w:type="spellEnd"/>
    </w:p>
    <w:p w14:paraId="3CF8453E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4776C095" w14:textId="446A4C2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31C6F7EF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34/2026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39226391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 xml:space="preserve">Solicita o reparo asfáltico na Rua Lúcio Damiano </w:t>
      </w:r>
      <w:proofErr w:type="spellStart"/>
      <w:r w:rsidRPr="00D90E10">
        <w:rPr>
          <w:rFonts w:ascii="Arial" w:hAnsi="Arial" w:cs="Arial"/>
          <w:sz w:val="24"/>
          <w:szCs w:val="24"/>
        </w:rPr>
        <w:t>Mangerona</w:t>
      </w:r>
      <w:proofErr w:type="spellEnd"/>
      <w:r w:rsidRPr="00D90E10">
        <w:rPr>
          <w:rFonts w:ascii="Arial" w:hAnsi="Arial" w:cs="Arial"/>
          <w:sz w:val="24"/>
          <w:szCs w:val="24"/>
        </w:rPr>
        <w:t>, na intersecção com a Rua Itu, no Bairro Jardim Panorama.</w:t>
      </w:r>
    </w:p>
    <w:p w14:paraId="7752800C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D90E10">
        <w:rPr>
          <w:rFonts w:ascii="Arial" w:hAnsi="Arial" w:cs="Arial"/>
          <w:sz w:val="24"/>
          <w:szCs w:val="24"/>
        </w:rPr>
        <w:t>Jovileni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Silvina da Silva Amaral</w:t>
      </w:r>
    </w:p>
    <w:p w14:paraId="5DB0E13C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33074C6A" w14:textId="1B852388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3A0B4252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35/2026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5CFC0606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Solicita a instalação de um bebedouro de água na quadra localizada no Bairro Portal de Dois Córregos.</w:t>
      </w:r>
    </w:p>
    <w:p w14:paraId="4B8003E6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D90E10">
        <w:rPr>
          <w:rFonts w:ascii="Arial" w:hAnsi="Arial" w:cs="Arial"/>
          <w:sz w:val="24"/>
          <w:szCs w:val="24"/>
        </w:rPr>
        <w:t>Luis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E10">
        <w:rPr>
          <w:rFonts w:ascii="Arial" w:hAnsi="Arial" w:cs="Arial"/>
          <w:sz w:val="24"/>
          <w:szCs w:val="24"/>
        </w:rPr>
        <w:t>Antonio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Martins</w:t>
      </w:r>
    </w:p>
    <w:p w14:paraId="382C5E29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092261BB" w14:textId="65BDA9EA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070BE7E1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36/2026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6ECB44E7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Solicita a construção de uma passagem de água na Rua Itu, intersecção com a Av. Gália, no Bairro Jardim Residencial Bela Vista.</w:t>
      </w:r>
    </w:p>
    <w:p w14:paraId="071F4B8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David Cauã Mendes Costa</w:t>
      </w:r>
    </w:p>
    <w:p w14:paraId="3E02745F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56A14C63" w14:textId="192510CE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04FC63B6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37/2026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6189E640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Solicita que seja realizada a execução de serviços de manutenção e recuperação da Estrada dos Três Rios.</w:t>
      </w:r>
    </w:p>
    <w:p w14:paraId="02531AB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Cristiane Godoi Munhoz</w:t>
      </w:r>
    </w:p>
    <w:p w14:paraId="02427D57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4935974E" w14:textId="7F372990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27FA7297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38/2026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4E0AE0DF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Solicita a instalação de um redutor de velocidade (lombada) na Av. Avaré, nas intermediações do n. 4, no Bairro CECAP.</w:t>
      </w:r>
    </w:p>
    <w:p w14:paraId="1261B8EF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D90E10">
        <w:rPr>
          <w:rFonts w:ascii="Arial" w:hAnsi="Arial" w:cs="Arial"/>
          <w:sz w:val="24"/>
          <w:szCs w:val="24"/>
        </w:rPr>
        <w:t>Jovileni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Silvina da Silva Amaral</w:t>
      </w:r>
    </w:p>
    <w:p w14:paraId="654541AE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4A006E35" w14:textId="4BCF282E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0D90C8BD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Solicitação de Providência 39/2026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0671BA34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Solicita a instalação de um redutor de velocidade (lombada) na Rua 13 de maio, nas intermediações do n. 546, no Centro da Cidade.</w:t>
      </w:r>
    </w:p>
    <w:p w14:paraId="54011190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D90E10">
        <w:rPr>
          <w:rFonts w:ascii="Arial" w:hAnsi="Arial" w:cs="Arial"/>
          <w:sz w:val="24"/>
          <w:szCs w:val="24"/>
        </w:rPr>
        <w:t>Luis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E10">
        <w:rPr>
          <w:rFonts w:ascii="Arial" w:hAnsi="Arial" w:cs="Arial"/>
          <w:sz w:val="24"/>
          <w:szCs w:val="24"/>
        </w:rPr>
        <w:t>Antonio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Martins</w:t>
      </w:r>
    </w:p>
    <w:p w14:paraId="43D69C73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71094011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B3CC2E5" w14:textId="050D79E0" w:rsidR="00D90E10" w:rsidRDefault="00D90E10" w:rsidP="00D90E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480BB5C0" w14:textId="23D880EC" w:rsidR="00C65C4B" w:rsidRDefault="00E94D8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43400A" w14:textId="77777777" w:rsidR="00D90E10" w:rsidRDefault="00D90E10" w:rsidP="001403A9">
      <w:pPr>
        <w:rPr>
          <w:rFonts w:ascii="Arial" w:hAnsi="Arial" w:cs="Arial"/>
          <w:b/>
          <w:sz w:val="24"/>
          <w:szCs w:val="24"/>
        </w:rPr>
      </w:pPr>
    </w:p>
    <w:p w14:paraId="4BCF7D31" w14:textId="77777777" w:rsidR="00D90E10" w:rsidRDefault="00D90E10" w:rsidP="001403A9">
      <w:pPr>
        <w:rPr>
          <w:rFonts w:ascii="Arial" w:hAnsi="Arial" w:cs="Arial"/>
          <w:b/>
          <w:sz w:val="24"/>
          <w:szCs w:val="24"/>
        </w:rPr>
      </w:pPr>
    </w:p>
    <w:p w14:paraId="2051F84E" w14:textId="77777777" w:rsidR="00D90E10" w:rsidRDefault="00D90E10" w:rsidP="001403A9">
      <w:pPr>
        <w:rPr>
          <w:rFonts w:ascii="Arial" w:hAnsi="Arial" w:cs="Arial"/>
          <w:b/>
          <w:sz w:val="24"/>
          <w:szCs w:val="24"/>
        </w:rPr>
      </w:pPr>
    </w:p>
    <w:p w14:paraId="238BDD7C" w14:textId="77777777" w:rsidR="00D90E10" w:rsidRDefault="00D90E10" w:rsidP="00D90E10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47BCA202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A9FF6E7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5CFBD08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7BDB314" w14:textId="77777777" w:rsidR="00D90E10" w:rsidRDefault="00D90E10" w:rsidP="001403A9">
      <w:pPr>
        <w:rPr>
          <w:rFonts w:ascii="Arial" w:hAnsi="Arial" w:cs="Arial"/>
          <w:b/>
          <w:sz w:val="24"/>
          <w:szCs w:val="24"/>
        </w:rPr>
      </w:pPr>
    </w:p>
    <w:p w14:paraId="04486AEF" w14:textId="0456220A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Moção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8/2026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693B00A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Moção de Aplausos pela inauguração da loja AG Mix Tintas em Dois Córregos.</w:t>
      </w:r>
    </w:p>
    <w:p w14:paraId="1795F359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D90E10">
        <w:rPr>
          <w:rFonts w:ascii="Arial" w:hAnsi="Arial" w:cs="Arial"/>
          <w:sz w:val="24"/>
          <w:szCs w:val="24"/>
        </w:rPr>
        <w:t>Jovileni</w:t>
      </w:r>
      <w:proofErr w:type="spellEnd"/>
      <w:r w:rsidRPr="00D90E10">
        <w:rPr>
          <w:rFonts w:ascii="Arial" w:hAnsi="Arial" w:cs="Arial"/>
          <w:sz w:val="24"/>
          <w:szCs w:val="24"/>
        </w:rPr>
        <w:t xml:space="preserve"> Silvina da Silva Amaral</w:t>
      </w:r>
    </w:p>
    <w:p w14:paraId="66139FFC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6EA55287" w14:textId="2CF5A04E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575C03E5" w14:textId="45A5CA7E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Moção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9/2026</w:t>
      </w:r>
      <w:r w:rsidRPr="00D90E10">
        <w:rPr>
          <w:rFonts w:ascii="Arial" w:hAnsi="Arial" w:cs="Arial"/>
          <w:sz w:val="24"/>
          <w:szCs w:val="24"/>
        </w:rPr>
        <w:t xml:space="preserve"> -</w:t>
      </w:r>
    </w:p>
    <w:p w14:paraId="000E55F7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Moção de Aplausos à Igreja Evangélica Assembleia de Deus de Missão Mundial</w:t>
      </w:r>
    </w:p>
    <w:p w14:paraId="41049C2D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>David Cauã Mendes Costa</w:t>
      </w:r>
    </w:p>
    <w:p w14:paraId="51665CC3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57A7627F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3132213" w14:textId="77777777" w:rsidR="00E94D8B" w:rsidRDefault="00E94D8B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F018785" w14:textId="19ED639C" w:rsidR="00D90E10" w:rsidRDefault="00D90E10" w:rsidP="00D90E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8B8DB9F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</w:rPr>
      </w:pPr>
    </w:p>
    <w:p w14:paraId="46CE4897" w14:textId="77777777" w:rsidR="00D90E10" w:rsidRDefault="00D90E10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E87EE40" w14:textId="77777777" w:rsidR="00E94D8B" w:rsidRDefault="00E94D8B" w:rsidP="00D90E1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2C39CEC" w14:textId="500F1AE7" w:rsidR="00D90E10" w:rsidRDefault="00D90E10" w:rsidP="00D90E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22CDB21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21AA43DE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005E21CA" w14:textId="77777777" w:rsidR="00E94D8B" w:rsidRDefault="00E94D8B" w:rsidP="00D90E10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BFA5978" w14:textId="6FCC0163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E46FE73" w14:textId="77777777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8E85412" w14:textId="0C720AB5" w:rsidR="00C65C4B" w:rsidRDefault="00C65C4B" w:rsidP="001403A9">
      <w:pPr>
        <w:rPr>
          <w:rFonts w:ascii="Arial" w:hAnsi="Arial" w:cs="Arial"/>
          <w:i/>
          <w:sz w:val="24"/>
          <w:szCs w:val="24"/>
        </w:rPr>
      </w:pPr>
    </w:p>
    <w:p w14:paraId="33EE2955" w14:textId="6DBC3D8C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19/2026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52B45FD8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CCDC39F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3FD961E0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2CD6A904" w14:textId="3642E85F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421EDAD7" w14:textId="6C55F5F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20/2026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34BE4286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20ACF0C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5A636B91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73B5B3F5" w14:textId="118C9CAE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1CC5AB7B" w14:textId="4898B9CD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>Projeto de Lei 21/2026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6504042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Institui o Programa Municipal de Reforço Escolar e autoriza a contratação por prazo determinado de docentes, nos termos do art. 37, inciso IX, da Constituição Federal.</w:t>
      </w:r>
    </w:p>
    <w:p w14:paraId="2FBE151F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795A1BA6" w14:textId="77777777" w:rsidR="00D90E10" w:rsidRDefault="00D90E10" w:rsidP="001403A9">
      <w:pPr>
        <w:rPr>
          <w:rFonts w:ascii="Arial" w:hAnsi="Arial" w:cs="Arial"/>
          <w:sz w:val="24"/>
          <w:szCs w:val="24"/>
        </w:rPr>
      </w:pPr>
    </w:p>
    <w:p w14:paraId="4333E65A" w14:textId="1E5D86EA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918D699" w14:textId="77777777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30A0CE5" w14:textId="77777777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EA82057" w14:textId="77777777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8ED8580" w14:textId="02ED72E4" w:rsidR="00D90E10" w:rsidRDefault="00D90E10" w:rsidP="00D90E1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7B1987F" w14:textId="77777777" w:rsidR="00D90E10" w:rsidRDefault="00D90E10" w:rsidP="001403A9">
      <w:pPr>
        <w:rPr>
          <w:rFonts w:ascii="Arial" w:hAnsi="Arial" w:cs="Arial"/>
          <w:i/>
          <w:sz w:val="24"/>
          <w:szCs w:val="24"/>
        </w:rPr>
      </w:pPr>
    </w:p>
    <w:p w14:paraId="01DDC6F9" w14:textId="076B97A8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4/2026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3426E7B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Cria o emprego público permanente denominado "Assistente Social".</w:t>
      </w:r>
    </w:p>
    <w:p w14:paraId="53954116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4EC43D73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1FEECA67" w14:textId="332287E5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26D789FE" w14:textId="35F80885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6/2026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35D58E12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Cria o emprego público permanente denominado "Auxiliar de Seção".</w:t>
      </w:r>
    </w:p>
    <w:p w14:paraId="5CB8163D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1D3A09DD" w14:textId="77777777" w:rsidR="00C65C4B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26F9D455" w14:textId="77777777" w:rsidR="00E94D8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569925BF" w14:textId="4996B705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7/2026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4C49EEA5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Cria o cargo de Coordenador(a) do CREAS na Secretaria de Assistência e Ação Social no âmbito da Administração Pública Municipal.</w:t>
      </w:r>
    </w:p>
    <w:p w14:paraId="4B551D1D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7574ECC2" w14:textId="77777777" w:rsidR="00E94D8B" w:rsidRDefault="00E94D8B" w:rsidP="00D90E10">
      <w:pPr>
        <w:jc w:val="both"/>
        <w:rPr>
          <w:rFonts w:ascii="Arial" w:hAnsi="Arial" w:cs="Arial"/>
          <w:sz w:val="24"/>
          <w:szCs w:val="24"/>
        </w:rPr>
      </w:pPr>
    </w:p>
    <w:p w14:paraId="1B4AADF7" w14:textId="59538DD4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sz w:val="24"/>
          <w:szCs w:val="24"/>
        </w:rPr>
        <w:t xml:space="preserve"> </w:t>
      </w:r>
    </w:p>
    <w:p w14:paraId="1B009AB3" w14:textId="15A0818D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D90E10">
        <w:rPr>
          <w:rFonts w:ascii="Arial" w:hAnsi="Arial" w:cs="Arial"/>
          <w:b/>
          <w:sz w:val="24"/>
          <w:szCs w:val="24"/>
        </w:rPr>
        <w:t>0</w:t>
      </w:r>
      <w:r w:rsidRPr="00D90E10">
        <w:rPr>
          <w:rFonts w:ascii="Arial" w:hAnsi="Arial" w:cs="Arial"/>
          <w:b/>
          <w:sz w:val="24"/>
          <w:szCs w:val="24"/>
        </w:rPr>
        <w:t>8/2026</w:t>
      </w:r>
      <w:r w:rsidRPr="00D90E10">
        <w:rPr>
          <w:rFonts w:ascii="Arial" w:hAnsi="Arial" w:cs="Arial"/>
          <w:sz w:val="24"/>
          <w:szCs w:val="24"/>
        </w:rPr>
        <w:t xml:space="preserve"> -</w:t>
      </w:r>
      <w:r w:rsidR="00D90E10" w:rsidRPr="00D90E10">
        <w:rPr>
          <w:rFonts w:ascii="Arial" w:hAnsi="Arial" w:cs="Arial"/>
          <w:sz w:val="24"/>
          <w:szCs w:val="24"/>
        </w:rPr>
        <w:t xml:space="preserve"> </w:t>
      </w:r>
      <w:r w:rsidR="00D90E10" w:rsidRPr="00D90E10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013B80D3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Assunto: </w:t>
      </w:r>
      <w:r w:rsidRPr="00D90E10">
        <w:rPr>
          <w:rFonts w:ascii="Arial" w:hAnsi="Arial" w:cs="Arial"/>
          <w:sz w:val="24"/>
          <w:szCs w:val="24"/>
        </w:rPr>
        <w:t>Cria o cargo de Secretário(a) Adjunto(a) na Secretaria de Administração no âmbito da Administração Pública Municipal.</w:t>
      </w:r>
    </w:p>
    <w:p w14:paraId="62C9D02E" w14:textId="77777777" w:rsidR="00C65C4B" w:rsidRPr="00D90E10" w:rsidRDefault="00E94D8B" w:rsidP="00D90E10">
      <w:pPr>
        <w:jc w:val="both"/>
        <w:rPr>
          <w:rFonts w:ascii="Arial" w:hAnsi="Arial" w:cs="Arial"/>
          <w:sz w:val="24"/>
          <w:szCs w:val="24"/>
        </w:rPr>
      </w:pPr>
      <w:r w:rsidRPr="00D90E10">
        <w:rPr>
          <w:rFonts w:ascii="Arial" w:hAnsi="Arial" w:cs="Arial"/>
          <w:b/>
          <w:sz w:val="24"/>
          <w:szCs w:val="24"/>
        </w:rPr>
        <w:t xml:space="preserve">Autoria: </w:t>
      </w:r>
      <w:r w:rsidRPr="00D90E10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D90E10">
        <w:rPr>
          <w:rFonts w:ascii="Arial" w:hAnsi="Arial" w:cs="Arial"/>
          <w:sz w:val="24"/>
          <w:szCs w:val="24"/>
        </w:rPr>
        <w:t>Mazziero</w:t>
      </w:r>
      <w:proofErr w:type="spellEnd"/>
    </w:p>
    <w:p w14:paraId="73445105" w14:textId="77777777" w:rsidR="00C65C4B" w:rsidRDefault="00E94D8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E53018" w14:textId="77777777" w:rsidR="00C65C4B" w:rsidRDefault="00C65C4B" w:rsidP="001403A9">
      <w:pPr>
        <w:rPr>
          <w:rFonts w:ascii="Arial" w:hAnsi="Arial" w:cs="Arial"/>
          <w:sz w:val="24"/>
          <w:szCs w:val="24"/>
        </w:rPr>
      </w:pPr>
    </w:p>
    <w:p w14:paraId="5972C52F" w14:textId="77777777" w:rsidR="001403A9" w:rsidRDefault="00E94D8B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B9ECE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9C17CB6" w14:textId="77777777" w:rsidR="004B378C" w:rsidRDefault="00E94D8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EDA0717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D4EE74D" w14:textId="77777777" w:rsidR="001403A9" w:rsidRDefault="00E94D8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C34C01">
      <w:headerReference w:type="default" r:id="rId6"/>
      <w:footerReference w:type="default" r:id="rId7"/>
      <w:pgSz w:w="11906" w:h="16838"/>
      <w:pgMar w:top="1440" w:right="1440" w:bottom="1440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00FD" w14:textId="77777777" w:rsidR="00E94D8B" w:rsidRDefault="00E94D8B">
      <w:r>
        <w:separator/>
      </w:r>
    </w:p>
  </w:endnote>
  <w:endnote w:type="continuationSeparator" w:id="0">
    <w:p w14:paraId="7C6E4625" w14:textId="77777777" w:rsidR="00E94D8B" w:rsidRDefault="00E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178" w14:textId="77777777" w:rsidR="00804BFC" w:rsidRDefault="00E94D8B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555FDC9" w14:textId="77777777" w:rsidR="00804BFC" w:rsidRDefault="00E94D8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EF5BECB" w14:textId="77777777" w:rsidR="00804BFC" w:rsidRDefault="00E94D8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(14) 3652-2033 – E-mail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camara@doiscorregos.sp.leg.br</w:t>
    </w:r>
  </w:p>
  <w:p w14:paraId="54A5431E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630CB9C7" w14:textId="77777777" w:rsidR="00804BFC" w:rsidRDefault="00E94D8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C34C01">
      <w:rPr>
        <w:b/>
        <w:color w:val="002060"/>
        <w:sz w:val="20"/>
        <w:szCs w:val="20"/>
      </w:rPr>
      <w:t>2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7A3FE600" w14:textId="77777777" w:rsidR="00804BFC" w:rsidRPr="00804BFC" w:rsidRDefault="00E94D8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5BB4" w14:textId="77777777" w:rsidR="00E94D8B" w:rsidRDefault="00E94D8B">
      <w:r>
        <w:separator/>
      </w:r>
    </w:p>
  </w:footnote>
  <w:footnote w:type="continuationSeparator" w:id="0">
    <w:p w14:paraId="44E266BF" w14:textId="77777777" w:rsidR="00E94D8B" w:rsidRDefault="00E9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37A8" w14:textId="77777777" w:rsidR="00804BFC" w:rsidRDefault="00E94D8B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B86E52" wp14:editId="246CF0B8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1834992465" name="Imagem 183499246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07487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5E985" w14:textId="77777777" w:rsidR="00804BFC" w:rsidRDefault="00804BFC" w:rsidP="00804BFC">
    <w:pPr>
      <w:pStyle w:val="Cabealho"/>
    </w:pPr>
  </w:p>
  <w:p w14:paraId="789C63B6" w14:textId="77777777" w:rsidR="00804BFC" w:rsidRDefault="00804BFC" w:rsidP="00804BFC">
    <w:pPr>
      <w:pStyle w:val="Cabealho"/>
    </w:pPr>
  </w:p>
  <w:p w14:paraId="22AA398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76CAB0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EEB23D6" w14:textId="77777777" w:rsidR="00804BFC" w:rsidRDefault="00E94D8B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DCA8403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286951"/>
    <w:rsid w:val="004564D7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B57A5B"/>
    <w:rsid w:val="00BA5809"/>
    <w:rsid w:val="00C34C01"/>
    <w:rsid w:val="00C56293"/>
    <w:rsid w:val="00C65C4B"/>
    <w:rsid w:val="00CC0B58"/>
    <w:rsid w:val="00D47DE4"/>
    <w:rsid w:val="00D90E10"/>
    <w:rsid w:val="00E10F03"/>
    <w:rsid w:val="00E62485"/>
    <w:rsid w:val="00E94D8B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B0FC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1030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30</cp:revision>
  <dcterms:created xsi:type="dcterms:W3CDTF">2013-11-25T16:41:00Z</dcterms:created>
  <dcterms:modified xsi:type="dcterms:W3CDTF">2026-03-06T13:18:00Z</dcterms:modified>
</cp:coreProperties>
</file>