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06A3" w14:textId="77777777" w:rsidR="006377FF" w:rsidRDefault="0005313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4A983E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6359239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3037911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EC5E6E9" w14:textId="77777777" w:rsidR="006377FF" w:rsidRDefault="0005313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9386464" w14:textId="77777777" w:rsidR="00BA5809" w:rsidRDefault="00053137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337031D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233B81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52A987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E289B3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6D6B850" w14:textId="77777777" w:rsidR="001403A9" w:rsidRDefault="0005313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20 de fevereiro de 2026</w:t>
      </w:r>
      <w:r>
        <w:rPr>
          <w:rFonts w:ascii="Arial" w:hAnsi="Arial" w:cs="Arial"/>
          <w:bCs/>
          <w:sz w:val="24"/>
          <w:szCs w:val="24"/>
        </w:rPr>
        <w:t>.</w:t>
      </w:r>
    </w:p>
    <w:p w14:paraId="3669A52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DF1F66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686A57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68663C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CADAC52" w14:textId="77777777" w:rsidR="001403A9" w:rsidRDefault="0005313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1DB88B0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BBA38B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21EFF5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A36F9F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A210DAA" w14:textId="3C260262" w:rsidR="00BA5809" w:rsidRDefault="00053137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43305E">
        <w:rPr>
          <w:rFonts w:ascii="Arial" w:hAnsi="Arial" w:cs="Arial"/>
          <w:bCs/>
          <w:sz w:val="24"/>
          <w:szCs w:val="24"/>
        </w:rPr>
        <w:t>23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111619C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E8047F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0132C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052647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9A378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F51FA3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6F7AE5F" w14:textId="77777777" w:rsidR="00871F3F" w:rsidRDefault="00053137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76E94F6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F98C51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CCE72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9CBC19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8CFA211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0892D9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9A68AF0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0191D01" w14:textId="4ED7C271" w:rsidR="0043305E" w:rsidRDefault="0043305E" w:rsidP="0043305E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2</w:t>
      </w:r>
      <w:r>
        <w:rPr>
          <w:rFonts w:ascii="Arial" w:hAnsi="Arial" w:cs="Arial"/>
          <w:b/>
          <w:bCs/>
          <w:sz w:val="36"/>
          <w:szCs w:val="36"/>
        </w:rPr>
        <w:t>ª SESSÃO ORDINÁRIA, DA 2ª SESSÃO LEGISLATIVA DA 19ª LEGISLATURA DE 2026</w:t>
      </w:r>
    </w:p>
    <w:p w14:paraId="2E7A75BA" w14:textId="3779691A" w:rsidR="0043305E" w:rsidRDefault="0043305E" w:rsidP="0043305E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23</w:t>
      </w:r>
      <w:r>
        <w:rPr>
          <w:rFonts w:ascii="Arial" w:hAnsi="Arial" w:cs="Arial"/>
          <w:b/>
          <w:bCs/>
          <w:sz w:val="36"/>
          <w:szCs w:val="36"/>
        </w:rPr>
        <w:t>/02/2026 ÀS 19 HORAS.</w:t>
      </w:r>
    </w:p>
    <w:p w14:paraId="5D17190F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5A29479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CAD32D7" w14:textId="77777777" w:rsidR="001403A9" w:rsidRDefault="00053137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1B845606" w14:textId="77777777" w:rsidR="004B378C" w:rsidRDefault="00053137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EE4D7A8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6C3219B3" w14:textId="77777777" w:rsidR="004B378C" w:rsidRDefault="00053137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93421DD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5003E3AA" w14:textId="77777777" w:rsidR="001403A9" w:rsidRPr="0043305E" w:rsidRDefault="00053137" w:rsidP="0043305E">
      <w:pPr>
        <w:jc w:val="both"/>
        <w:rPr>
          <w:rFonts w:ascii="Arial" w:hAnsi="Arial" w:cs="Arial"/>
        </w:rPr>
      </w:pPr>
      <w:r w:rsidRPr="0043305E">
        <w:rPr>
          <w:rFonts w:ascii="Arial" w:hAnsi="Arial" w:cs="Arial"/>
          <w:b/>
          <w:sz w:val="24"/>
          <w:szCs w:val="24"/>
        </w:rPr>
        <w:t>Projeto de Lei 18/2026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041DC6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Especial e a transferir recursos para a Associação de Pais e Amigos dos Excepcionais de Dois Córregos - APAE.</w:t>
      </w:r>
    </w:p>
    <w:p w14:paraId="39B2427A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7A93BBE0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6AD05FC" w14:textId="3A877B58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6CB48D9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19/2026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2FB67E6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71D146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39F96FFE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1A3C5F4" w14:textId="109B899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02EDC6A9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20/2026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76EAEA8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2D343E0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9B260B8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83C834F" w14:textId="314A47D4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48655B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21/2026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092925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Institui o Programa Municipal de Reforço Escolar e autoriza a contratação por prazo determinado de docentes, nos termos do art. 37, inciso IX, da Constituição Federal.</w:t>
      </w:r>
    </w:p>
    <w:p w14:paraId="5205C78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EE6E229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2C5A79E" w14:textId="1B351803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3BC3D1A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22/2026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780ED1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Suplementar e a transferir recursos para a Associação de Pais e Amigos dos Excepcionais de Dois Córregos - APAE.</w:t>
      </w:r>
    </w:p>
    <w:p w14:paraId="081401E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BCD3479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29A4C32" w14:textId="5A7F2C24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7469DA00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23/2026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1BDD28E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E776D9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6C376616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2454413F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16B4898F" w14:textId="301C8A20" w:rsidR="004C5464" w:rsidRDefault="004C5464" w:rsidP="001403A9">
      <w:pPr>
        <w:rPr>
          <w:rFonts w:ascii="Arial" w:hAnsi="Arial" w:cs="Arial"/>
          <w:i/>
          <w:sz w:val="24"/>
          <w:szCs w:val="24"/>
        </w:rPr>
      </w:pPr>
    </w:p>
    <w:p w14:paraId="270DF9E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19/2026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E3913A5" w14:textId="32E05F2E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de um redutor de velocidade (lombada)</w:t>
      </w:r>
      <w:r w:rsidRPr="0043305E">
        <w:rPr>
          <w:rFonts w:ascii="Arial" w:hAnsi="Arial" w:cs="Arial"/>
          <w:sz w:val="24"/>
          <w:szCs w:val="24"/>
        </w:rPr>
        <w:t xml:space="preserve"> em frente a EMEF Professor Valdomiro Casagrande, localizada na Av. Vasco da Gama, n. 164, no Bairro Jardim Arco-Íris.</w:t>
      </w:r>
    </w:p>
    <w:p w14:paraId="4EB37D0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Luis Antonio Martins</w:t>
      </w:r>
    </w:p>
    <w:p w14:paraId="56D05872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6F24BBC9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11DE04A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20/2026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0D64479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de um relógio digital na Rodoviária Municipal.</w:t>
      </w:r>
    </w:p>
    <w:p w14:paraId="5B1B410C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Luis Antonio Martins</w:t>
      </w:r>
    </w:p>
    <w:p w14:paraId="3F9B575B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466D9BF8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5730A69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21/2026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9633B8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execução do serviço de nivelamento com o uso da máquina motoniveladora e o lançamento de pedras (cascalhamento) na Rua Flávio Junior Voltolim, no Bairro Chácara Campos Elíseos II.</w:t>
      </w:r>
    </w:p>
    <w:p w14:paraId="1EEEAA2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Jovileni Silvina da Silva Amaral</w:t>
      </w:r>
    </w:p>
    <w:p w14:paraId="466ADF90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501FE98" w14:textId="76055A6C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7890ED0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22/2026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AE2F1C6" w14:textId="476EB9B1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de um semáforo no cruzamento da Avenida Dom Pedro I com a Rua XV de Novembro, na região central de Dois Córregos</w:t>
      </w:r>
      <w:r w:rsidR="00B75AA6">
        <w:rPr>
          <w:rFonts w:ascii="Arial" w:hAnsi="Arial" w:cs="Arial"/>
          <w:sz w:val="24"/>
          <w:szCs w:val="24"/>
        </w:rPr>
        <w:t>.</w:t>
      </w:r>
    </w:p>
    <w:p w14:paraId="1F62220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Humberto Henrique Soffner</w:t>
      </w:r>
    </w:p>
    <w:p w14:paraId="12C146EF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25E4A64A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1BCAFC1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23/2026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536D4B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pintura da faixa central da estrada da serra do Morro Alto.</w:t>
      </w:r>
    </w:p>
    <w:p w14:paraId="338AD402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David Cauã Mendes Costa</w:t>
      </w:r>
    </w:p>
    <w:p w14:paraId="6FF429AA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652E0350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4EF4FE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24/2026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BD90F2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de um redutor de velocidade (lombada) na Rua Nicolino de Souza Lima, nas intermediações do n. 90, no Bairro Residencial Freitas Oliveira.</w:t>
      </w:r>
    </w:p>
    <w:p w14:paraId="012855B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Jovileni Silvina da Silva Amaral</w:t>
      </w:r>
    </w:p>
    <w:p w14:paraId="4E63CE22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36E2195" w14:textId="31420FC5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30B168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25/2026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B6B8C9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da tampa do bueiro localizado na Rua Modesto Carmesini, em frente a ponte, no Centro da cidade.</w:t>
      </w:r>
    </w:p>
    <w:p w14:paraId="77FC839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Cristiane Godoi Munhoz</w:t>
      </w:r>
    </w:p>
    <w:p w14:paraId="0A75F4C4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10AAF993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36F04B99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2D50D8AD" w14:textId="0A35399F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11952DE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lastRenderedPageBreak/>
        <w:t>Solicitação de Providência 26/2026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230ED495" w14:textId="7C1BC70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o reparo asfáltico no buraco localizado na Rua Piracicaba, em frente ao n. 1</w:t>
      </w:r>
      <w:r w:rsidR="00925CFC">
        <w:rPr>
          <w:rFonts w:ascii="Arial" w:hAnsi="Arial" w:cs="Arial"/>
          <w:sz w:val="24"/>
          <w:szCs w:val="24"/>
        </w:rPr>
        <w:t>.</w:t>
      </w:r>
      <w:r w:rsidRPr="0043305E">
        <w:rPr>
          <w:rFonts w:ascii="Arial" w:hAnsi="Arial" w:cs="Arial"/>
          <w:sz w:val="24"/>
          <w:szCs w:val="24"/>
        </w:rPr>
        <w:t>366, no Bairro Conjunto Habitacional João Viotto.</w:t>
      </w:r>
    </w:p>
    <w:p w14:paraId="0AFE0D8E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Humberto Henrique Soffner</w:t>
      </w:r>
    </w:p>
    <w:p w14:paraId="45D2AD5B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F5AC79E" w14:textId="3B91075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68A8D9BA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27/2026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30B5B2E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o reparo asfáltico nos buracos localizados na Av. Léo Guaraldo, em frente aos números 850, 1.655 e 1.590, no Bairro Chácaras Cristina.</w:t>
      </w:r>
    </w:p>
    <w:p w14:paraId="459D04D6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Humberto Henrique Soffner</w:t>
      </w:r>
    </w:p>
    <w:p w14:paraId="4F9E7E24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33CF5312" w14:textId="3E514A5C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3B29E66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28/2026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673861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substituição da placa de sinalização localizada na intersecção da Rua XV de novembro com a Av. 29 de maio, no centro da cidade.</w:t>
      </w:r>
    </w:p>
    <w:p w14:paraId="78ED2FA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Luis Antonio Martins</w:t>
      </w:r>
    </w:p>
    <w:p w14:paraId="3E49CBB8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18959DE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30193892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Solicitação de Providência 29/2026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29C1400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Solicita a instalação de iluminação pública em todas as ruas da entrada do Bairro Conjunto Habitacional João Viotto.</w:t>
      </w:r>
    </w:p>
    <w:p w14:paraId="48B8317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Luis Antonio Martins</w:t>
      </w:r>
    </w:p>
    <w:p w14:paraId="5A677365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048D2359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DC2E2A0" w14:textId="7D496AA4" w:rsidR="0043305E" w:rsidRDefault="0043305E" w:rsidP="004330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CB92347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2CBECAF0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6D488A84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4705CC0E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31B02D1E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27FED4C5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593299E8" w14:textId="77777777" w:rsidR="0043305E" w:rsidRDefault="0043305E" w:rsidP="0043305E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05472BC8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6674A9C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3A609EF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D4EB0E4" w14:textId="5A0219B0" w:rsidR="004C5464" w:rsidRDefault="004C5464" w:rsidP="001403A9">
      <w:pPr>
        <w:rPr>
          <w:rFonts w:ascii="Arial" w:hAnsi="Arial" w:cs="Arial"/>
          <w:i/>
          <w:sz w:val="24"/>
          <w:szCs w:val="24"/>
        </w:rPr>
      </w:pPr>
    </w:p>
    <w:p w14:paraId="2EE5150A" w14:textId="4150F20B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Moção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4/2026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2564DDE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Moção de Aplausos pela inauguração da Clínica Colorir, realizada no dia 05 de janeiro de 2026, na cidade de Paulista - PE.</w:t>
      </w:r>
    </w:p>
    <w:p w14:paraId="29A296E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David Cauã Mendes Costa</w:t>
      </w:r>
    </w:p>
    <w:p w14:paraId="75E084BB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5D83F289" w14:textId="76354D39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29FC4AB6" w14:textId="5962706D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Moção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5/2026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ECAF2E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Moção de Aplausos à empresa Quality Beef, de propriedade do empresário Ricardo Gustavo Pereira da Silva.</w:t>
      </w:r>
    </w:p>
    <w:p w14:paraId="3D2CD337" w14:textId="307FFD09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Humberto Henrique Soffner</w:t>
      </w: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7BAFB4A0" w14:textId="391B0A4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lastRenderedPageBreak/>
        <w:t xml:space="preserve">Moção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6/2026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1EB1618D" w14:textId="524E08A5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Moção de</w:t>
      </w:r>
      <w:r w:rsidRPr="0043305E">
        <w:rPr>
          <w:rFonts w:ascii="Arial" w:hAnsi="Arial" w:cs="Arial"/>
          <w:sz w:val="24"/>
          <w:szCs w:val="24"/>
        </w:rPr>
        <w:t xml:space="preserve"> Aplausos a todos os coletores de lixo e motoristas que atuam no município.</w:t>
      </w:r>
    </w:p>
    <w:p w14:paraId="15F828C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Luis Antonio Martins</w:t>
      </w:r>
    </w:p>
    <w:p w14:paraId="6C4129DD" w14:textId="77777777" w:rsidR="004C5464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2F4BD8E2" w14:textId="77777777" w:rsidR="0043305E" w:rsidRP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1AEFFFBE" w14:textId="0BCC17E4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Moção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7/2026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0432EAA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Moção de Aplausos a Ana Paula Guirro Toledo.</w:t>
      </w:r>
    </w:p>
    <w:p w14:paraId="305FC45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Vinícius de Oliveira Gonçalves</w:t>
      </w:r>
    </w:p>
    <w:p w14:paraId="745FBB15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1382530C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179907A6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44EC3C3A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F351DE3" w14:textId="77777777" w:rsidR="0043305E" w:rsidRDefault="0043305E" w:rsidP="0043305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CF51F7" w14:textId="4753A6DC" w:rsidR="0043305E" w:rsidRDefault="0043305E" w:rsidP="004330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6D8842D9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0C0F5732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8435C02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8E79533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1E9CD86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F798209" w14:textId="17BABCCD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37E48D9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4FCB4CB" w14:textId="03637FAF" w:rsidR="004C5464" w:rsidRDefault="004C5464" w:rsidP="001403A9">
      <w:pPr>
        <w:rPr>
          <w:rFonts w:ascii="Arial" w:hAnsi="Arial" w:cs="Arial"/>
          <w:i/>
          <w:sz w:val="24"/>
          <w:szCs w:val="24"/>
        </w:rPr>
      </w:pPr>
    </w:p>
    <w:p w14:paraId="4DB0B280" w14:textId="63C870BE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7/2026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0EBCC1C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Altera a Lei n. 5.455, de 18 de dezembro de 2025.</w:t>
      </w:r>
    </w:p>
    <w:p w14:paraId="7A62AAA2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FB75813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363903A9" w14:textId="34EC1390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444E3925" w14:textId="1B9A1CCA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8/2026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07F3169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13B7342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3A855F23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765912C2" w14:textId="5E9CA57C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231A512" w14:textId="024F3D3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9/2026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5968279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A183B1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6AF44A32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5EA0BB99" w14:textId="299F9A6E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749C44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10/2026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3FBE6F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1D90972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463827C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6E4C2138" w14:textId="38CF510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79A3542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11/2026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09DF80A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029E4EEA" w14:textId="789190D5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</w:t>
      </w:r>
      <w:r w:rsidRPr="0043305E">
        <w:rPr>
          <w:rFonts w:ascii="Arial" w:hAnsi="Arial" w:cs="Arial"/>
          <w:sz w:val="24"/>
          <w:szCs w:val="24"/>
        </w:rPr>
        <w:t>o</w:t>
      </w: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0E4618D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lastRenderedPageBreak/>
        <w:t>Projeto de Lei 12/2026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32339B9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0E3E1A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4F9DBD5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15433DC" w14:textId="4AA91E3D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6564C3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13/2026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7B8039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 adicional suplementar e a transferência de recursos à Organização da Sociedade Civil que especifica.</w:t>
      </w:r>
    </w:p>
    <w:p w14:paraId="796DED7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33617ACB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093B46D2" w14:textId="107353C6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4218AB7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15/2026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4776275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1AD099F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3897BF7A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FAF4C48" w14:textId="3DB08980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130E3EC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Lei 16/2026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248BED6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Altera a Lei n. 5.463, de 14 de janeiro de 2026.</w:t>
      </w:r>
    </w:p>
    <w:p w14:paraId="271E70D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DA47B6A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55DBB056" w14:textId="30998C34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6808B0FA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>Projeto de Decreto Legislativo 14/2025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307A499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Concede título de cidadão Dois-Correguense ao senhor Clébson de Almeida Barbosa.</w:t>
      </w:r>
    </w:p>
    <w:p w14:paraId="5E6575A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David Cauã Mendes Costa</w:t>
      </w:r>
    </w:p>
    <w:p w14:paraId="1D1D6197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2A375F3C" w14:textId="77777777" w:rsidR="0043305E" w:rsidRDefault="0043305E" w:rsidP="0043305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12E6AA" w14:textId="1F7A19AA" w:rsidR="0043305E" w:rsidRPr="00F12D74" w:rsidRDefault="0043305E" w:rsidP="004330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>Veto parcial ao Projeto de Lei do Legislativo n. 35/2025</w:t>
      </w:r>
    </w:p>
    <w:p w14:paraId="3227D04A" w14:textId="77777777" w:rsidR="0043305E" w:rsidRPr="00F12D74" w:rsidRDefault="0043305E" w:rsidP="0043305E">
      <w:pPr>
        <w:jc w:val="both"/>
        <w:rPr>
          <w:rFonts w:ascii="Arial" w:hAnsi="Arial" w:cs="Arial"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Hlk221267369"/>
      <w:r w:rsidRPr="00F12D74">
        <w:rPr>
          <w:rFonts w:ascii="Arial" w:hAnsi="Arial" w:cs="Arial"/>
          <w:sz w:val="24"/>
          <w:szCs w:val="24"/>
        </w:rPr>
        <w:t xml:space="preserve">Veto parcial ao Projeto de Lei do Legislativo n. 35/2025, que </w:t>
      </w:r>
      <w:r>
        <w:rPr>
          <w:rFonts w:ascii="Arial" w:hAnsi="Arial" w:cs="Arial"/>
          <w:sz w:val="24"/>
          <w:szCs w:val="24"/>
        </w:rPr>
        <w:t>d</w:t>
      </w:r>
      <w:r w:rsidRPr="00F12D74">
        <w:rPr>
          <w:rFonts w:ascii="Arial" w:hAnsi="Arial" w:cs="Arial"/>
          <w:sz w:val="24"/>
          <w:szCs w:val="24"/>
        </w:rPr>
        <w:t>ispõe sobre a vedação de nomeação, contratação ou designação de pessoas condenadas por crimes e outras infrações, no âmbito da Administração Pública Direta e Indireta do município de Dois Córregos, para cargos públicos de provimento efetivo ou comissionado, empregos públicos ou funções de confiança.</w:t>
      </w:r>
    </w:p>
    <w:bookmarkEnd w:id="0"/>
    <w:p w14:paraId="3C6E7A21" w14:textId="77777777" w:rsidR="0043305E" w:rsidRPr="00596AC6" w:rsidRDefault="0043305E" w:rsidP="0043305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12D74">
        <w:rPr>
          <w:rFonts w:ascii="Arial" w:hAnsi="Arial" w:cs="Arial"/>
          <w:b/>
          <w:bCs/>
          <w:sz w:val="24"/>
          <w:szCs w:val="24"/>
        </w:rPr>
        <w:t>Autoria:</w:t>
      </w:r>
      <w:r w:rsidRPr="00F12D74">
        <w:rPr>
          <w:rFonts w:ascii="Arial" w:hAnsi="Arial" w:cs="Arial"/>
          <w:sz w:val="24"/>
          <w:szCs w:val="24"/>
        </w:rPr>
        <w:t xml:space="preserve"> Alceu Antônio Mazziero</w:t>
      </w:r>
    </w:p>
    <w:p w14:paraId="20C4BF2D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1253EDAC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DBD197B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C055077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9B6A8E9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0E76653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6E6D4AD" w14:textId="38D1A53E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5604F8D" w14:textId="1107453A" w:rsidR="004C5464" w:rsidRDefault="004C5464" w:rsidP="001403A9">
      <w:pPr>
        <w:rPr>
          <w:rFonts w:ascii="Arial" w:hAnsi="Arial" w:cs="Arial"/>
          <w:i/>
          <w:sz w:val="24"/>
          <w:szCs w:val="24"/>
        </w:rPr>
      </w:pPr>
    </w:p>
    <w:p w14:paraId="0AD8CF09" w14:textId="284D630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4/2026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3A8B34A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emprego público permanente denominado "Assistente Social".</w:t>
      </w:r>
    </w:p>
    <w:p w14:paraId="096FE73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375F73C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25056506" w14:textId="3BDC09EF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B015452" w14:textId="5F9A715E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lastRenderedPageBreak/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6/2026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D0CB00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emprego público permanente denominado "Auxiliar de Seção".</w:t>
      </w:r>
    </w:p>
    <w:p w14:paraId="4AC98EAD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8F15E66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31735B0A" w14:textId="42FC024F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31786075" w14:textId="3EBF56C1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7/2026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7219297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cargo de Coordenador(a) do CREAS na Secretaria de Assistência e Ação Social no âmbito da Administração Pública Municipal.</w:t>
      </w:r>
    </w:p>
    <w:p w14:paraId="4A58A694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F935F72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5FB486B" w14:textId="4D7012F0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541603BE" w14:textId="33C18596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8/2026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B9A65D0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cargo de Secretário(a) Adjunto(a) na Secretaria de Administração no âmbito da Administração Pública Municipal.</w:t>
      </w:r>
    </w:p>
    <w:p w14:paraId="1D40DBF1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54BEC08B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1269D988" w14:textId="77777777" w:rsidR="0043305E" w:rsidRDefault="0043305E" w:rsidP="001403A9">
      <w:pPr>
        <w:rPr>
          <w:rFonts w:ascii="Arial" w:hAnsi="Arial" w:cs="Arial"/>
          <w:sz w:val="24"/>
          <w:szCs w:val="24"/>
        </w:rPr>
      </w:pPr>
    </w:p>
    <w:p w14:paraId="6B5DF0FB" w14:textId="77777777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982D133" w14:textId="695B371B" w:rsidR="0043305E" w:rsidRDefault="0043305E" w:rsidP="0043305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5C427E4C" w14:textId="34ED65DF" w:rsidR="004C5464" w:rsidRDefault="0005313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DF409F7" w14:textId="222E97EC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1/2026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162F3933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emprego público permanente denominado "coordenador do CRAS".</w:t>
      </w:r>
    </w:p>
    <w:p w14:paraId="2CB225BB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4B31330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495E465B" w14:textId="7086F6B3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40BDFF94" w14:textId="64F3CA1D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2/2026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5402A788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emprego de "Técnico de Enfermagem - 40 Horas Semanais" no Plano de Empregos, Carreiras e Salários dos Servidores do Município de Dois Córregos.</w:t>
      </w:r>
    </w:p>
    <w:p w14:paraId="04E1F349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75C77C39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6B3EFA0E" w14:textId="779DA4C8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6A0BD050" w14:textId="00F5826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3/2026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6243762F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Altera dispositivo do anexo III da Lei Complementar n° 65, de 07 de julho de 2024, que dispõe sobre o Plano de Empregos, Carreiras e Salários dos Servidores do Município de Dois Córregos/SP, com a finalidade de adequar e explicitar as atribuições do emprego de lavador/lubrificador.</w:t>
      </w:r>
    </w:p>
    <w:p w14:paraId="5119E335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048E98A6" w14:textId="77777777" w:rsidR="0043305E" w:rsidRDefault="0043305E" w:rsidP="0043305E">
      <w:pPr>
        <w:jc w:val="both"/>
        <w:rPr>
          <w:rFonts w:ascii="Arial" w:hAnsi="Arial" w:cs="Arial"/>
          <w:sz w:val="24"/>
          <w:szCs w:val="24"/>
        </w:rPr>
      </w:pPr>
    </w:p>
    <w:p w14:paraId="692E44F0" w14:textId="65979DD3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2F179F7A" w14:textId="6D82D3F2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Projeto de Lei Complementar </w:t>
      </w:r>
      <w:r w:rsidR="0043305E">
        <w:rPr>
          <w:rFonts w:ascii="Arial" w:hAnsi="Arial" w:cs="Arial"/>
          <w:b/>
          <w:sz w:val="24"/>
          <w:szCs w:val="24"/>
        </w:rPr>
        <w:t>0</w:t>
      </w:r>
      <w:r w:rsidRPr="0043305E">
        <w:rPr>
          <w:rFonts w:ascii="Arial" w:hAnsi="Arial" w:cs="Arial"/>
          <w:b/>
          <w:sz w:val="24"/>
          <w:szCs w:val="24"/>
        </w:rPr>
        <w:t>5/2026</w:t>
      </w:r>
      <w:r w:rsidRPr="0043305E">
        <w:rPr>
          <w:rFonts w:ascii="Arial" w:hAnsi="Arial" w:cs="Arial"/>
          <w:sz w:val="24"/>
          <w:szCs w:val="24"/>
        </w:rPr>
        <w:t xml:space="preserve"> -</w:t>
      </w:r>
    </w:p>
    <w:p w14:paraId="384DE190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Assunto: </w:t>
      </w:r>
      <w:r w:rsidRPr="0043305E">
        <w:rPr>
          <w:rFonts w:ascii="Arial" w:hAnsi="Arial" w:cs="Arial"/>
          <w:sz w:val="24"/>
          <w:szCs w:val="24"/>
        </w:rPr>
        <w:t>Cria o emprego público permanente denominado "Psicólogo".</w:t>
      </w:r>
    </w:p>
    <w:p w14:paraId="1ED32DC7" w14:textId="77777777" w:rsidR="004C5464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b/>
          <w:sz w:val="24"/>
          <w:szCs w:val="24"/>
        </w:rPr>
        <w:t xml:space="preserve">Autoria: </w:t>
      </w:r>
      <w:r w:rsidRPr="0043305E">
        <w:rPr>
          <w:rFonts w:ascii="Arial" w:hAnsi="Arial" w:cs="Arial"/>
          <w:sz w:val="24"/>
          <w:szCs w:val="24"/>
        </w:rPr>
        <w:t>Alceu Antônio Mazziero</w:t>
      </w:r>
    </w:p>
    <w:p w14:paraId="2B1ADC49" w14:textId="66487C7A" w:rsidR="004B378C" w:rsidRPr="0043305E" w:rsidRDefault="00053137" w:rsidP="0043305E">
      <w:pPr>
        <w:jc w:val="both"/>
        <w:rPr>
          <w:rFonts w:ascii="Arial" w:hAnsi="Arial" w:cs="Arial"/>
          <w:sz w:val="24"/>
          <w:szCs w:val="24"/>
        </w:rPr>
      </w:pPr>
      <w:r w:rsidRPr="0043305E">
        <w:rPr>
          <w:rFonts w:ascii="Arial" w:hAnsi="Arial" w:cs="Arial"/>
          <w:sz w:val="24"/>
          <w:szCs w:val="24"/>
        </w:rPr>
        <w:t xml:space="preserve"> </w:t>
      </w:r>
    </w:p>
    <w:p w14:paraId="4081B636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6690AFF" w14:textId="6DE04A2A" w:rsidR="001403A9" w:rsidRPr="0043305E" w:rsidRDefault="00053137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sectPr w:rsidR="001403A9" w:rsidRPr="0043305E" w:rsidSect="00C34C01">
      <w:headerReference w:type="default" r:id="rId6"/>
      <w:footerReference w:type="default" r:id="rId7"/>
      <w:pgSz w:w="11906" w:h="16838"/>
      <w:pgMar w:top="1440" w:right="1440" w:bottom="1440" w:left="144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2678" w14:textId="77777777" w:rsidR="00053137" w:rsidRDefault="00053137">
      <w:r>
        <w:separator/>
      </w:r>
    </w:p>
  </w:endnote>
  <w:endnote w:type="continuationSeparator" w:id="0">
    <w:p w14:paraId="06792A50" w14:textId="77777777" w:rsidR="00053137" w:rsidRDefault="000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C315" w14:textId="77777777" w:rsidR="00804BFC" w:rsidRDefault="00053137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86BD0FF" w14:textId="77777777" w:rsidR="00804BFC" w:rsidRDefault="0005313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6B3DB4B4" w14:textId="77777777" w:rsidR="00804BFC" w:rsidRDefault="0005313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(14) 3652-2033 – E-mail</w:t>
    </w:r>
    <w:r w:rsidR="00C34C01">
      <w:rPr>
        <w:color w:val="1F497D" w:themeColor="text2"/>
        <w:sz w:val="18"/>
        <w:szCs w:val="18"/>
      </w:rPr>
      <w:t>:</w:t>
    </w:r>
    <w:r>
      <w:rPr>
        <w:color w:val="1F497D" w:themeColor="text2"/>
        <w:sz w:val="18"/>
        <w:szCs w:val="18"/>
      </w:rPr>
      <w:t xml:space="preserve"> camara@doiscorregos.sp.leg.br</w:t>
    </w:r>
  </w:p>
  <w:p w14:paraId="394A5713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73FB4D24" w14:textId="77777777" w:rsidR="00804BFC" w:rsidRDefault="0005313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C34C01">
      <w:rPr>
        <w:b/>
        <w:color w:val="002060"/>
        <w:sz w:val="20"/>
        <w:szCs w:val="20"/>
      </w:rPr>
      <w:t>2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0ACB44BC" w14:textId="77777777" w:rsidR="00804BFC" w:rsidRPr="00804BFC" w:rsidRDefault="0005313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D25E" w14:textId="77777777" w:rsidR="00053137" w:rsidRDefault="00053137">
      <w:r>
        <w:separator/>
      </w:r>
    </w:p>
  </w:footnote>
  <w:footnote w:type="continuationSeparator" w:id="0">
    <w:p w14:paraId="7FBB2D1A" w14:textId="77777777" w:rsidR="00053137" w:rsidRDefault="0005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7B79" w14:textId="77777777" w:rsidR="00804BFC" w:rsidRDefault="00053137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C51A4" wp14:editId="22A4FF0F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1834992465" name="Imagem 183499246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8740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0DCB3" w14:textId="77777777" w:rsidR="00804BFC" w:rsidRDefault="00804BFC" w:rsidP="00804BFC">
    <w:pPr>
      <w:pStyle w:val="Cabealho"/>
    </w:pPr>
  </w:p>
  <w:p w14:paraId="2F8F8FBA" w14:textId="77777777" w:rsidR="00804BFC" w:rsidRDefault="00804BFC" w:rsidP="00804BFC">
    <w:pPr>
      <w:pStyle w:val="Cabealho"/>
    </w:pPr>
  </w:p>
  <w:p w14:paraId="31899E19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783028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48046F33" w14:textId="77777777" w:rsidR="00804BFC" w:rsidRDefault="00053137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6D2ACAEC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3137"/>
    <w:rsid w:val="000A3D96"/>
    <w:rsid w:val="001403A9"/>
    <w:rsid w:val="001915A3"/>
    <w:rsid w:val="00217F62"/>
    <w:rsid w:val="00234F4C"/>
    <w:rsid w:val="00251EDD"/>
    <w:rsid w:val="0043305E"/>
    <w:rsid w:val="004564D7"/>
    <w:rsid w:val="00457821"/>
    <w:rsid w:val="004B378C"/>
    <w:rsid w:val="004C5464"/>
    <w:rsid w:val="0052281D"/>
    <w:rsid w:val="005239A3"/>
    <w:rsid w:val="0053499F"/>
    <w:rsid w:val="00573644"/>
    <w:rsid w:val="005E7BB0"/>
    <w:rsid w:val="006377FF"/>
    <w:rsid w:val="006D7F31"/>
    <w:rsid w:val="006E20D9"/>
    <w:rsid w:val="007032DD"/>
    <w:rsid w:val="00804BFC"/>
    <w:rsid w:val="00823DBE"/>
    <w:rsid w:val="0086040D"/>
    <w:rsid w:val="008625D3"/>
    <w:rsid w:val="00871F3F"/>
    <w:rsid w:val="00925CFC"/>
    <w:rsid w:val="009513FA"/>
    <w:rsid w:val="00A06ADA"/>
    <w:rsid w:val="00A43F02"/>
    <w:rsid w:val="00A74248"/>
    <w:rsid w:val="00A906D8"/>
    <w:rsid w:val="00AA0FE8"/>
    <w:rsid w:val="00AB5A74"/>
    <w:rsid w:val="00B57A5B"/>
    <w:rsid w:val="00B72816"/>
    <w:rsid w:val="00B75AA6"/>
    <w:rsid w:val="00BA5809"/>
    <w:rsid w:val="00C34C01"/>
    <w:rsid w:val="00C56293"/>
    <w:rsid w:val="00CC0B58"/>
    <w:rsid w:val="00D47DE4"/>
    <w:rsid w:val="00E10F03"/>
    <w:rsid w:val="00E45D7F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4E6B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1291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35</cp:revision>
  <dcterms:created xsi:type="dcterms:W3CDTF">2013-11-25T16:41:00Z</dcterms:created>
  <dcterms:modified xsi:type="dcterms:W3CDTF">2026-02-20T13:27:00Z</dcterms:modified>
</cp:coreProperties>
</file>