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E7E" w14:textId="77777777" w:rsidR="006377FF" w:rsidRDefault="00CC644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000D5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B0C75EE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81515A3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BEBD087" w14:textId="77777777" w:rsidR="006377FF" w:rsidRDefault="00CC644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0AB9B5E" w14:textId="77777777" w:rsidR="00BA5809" w:rsidRDefault="00CC644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274343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F03543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DC23A4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F42016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23D40FD" w14:textId="77777777" w:rsidR="001403A9" w:rsidRDefault="00CC644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18 de junho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02F2D89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96BF8E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39149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D823D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4E415D1" w14:textId="77777777" w:rsidR="001403A9" w:rsidRDefault="00CC644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6D25F8F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4CD40A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135F23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D997CD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4566C85" w14:textId="5EBF2DB6" w:rsidR="00BA5809" w:rsidRDefault="00CC644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A67567">
        <w:rPr>
          <w:rFonts w:ascii="Arial" w:hAnsi="Arial" w:cs="Arial"/>
          <w:bCs/>
          <w:sz w:val="24"/>
          <w:szCs w:val="24"/>
        </w:rPr>
        <w:t>23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28DD0E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941CA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1C6B1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445CB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0A4D35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E4C465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F331EA5" w14:textId="77777777" w:rsidR="00871F3F" w:rsidRDefault="00CC644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472B773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98A03B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BDC29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0E0359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475989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E6B701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AB7C6D0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A02F379" w14:textId="6C39E349" w:rsidR="00A67567" w:rsidRDefault="00A67567" w:rsidP="00A6756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10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6E434438" w14:textId="1165094C" w:rsidR="00A67567" w:rsidRDefault="00A67567" w:rsidP="00A67567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23</w:t>
      </w:r>
      <w:r>
        <w:rPr>
          <w:rFonts w:ascii="Arial" w:hAnsi="Arial" w:cs="Arial"/>
          <w:b/>
          <w:bCs/>
          <w:sz w:val="36"/>
          <w:szCs w:val="36"/>
        </w:rPr>
        <w:t>/06/2025 ÀS 19 HORAS.</w:t>
      </w:r>
    </w:p>
    <w:p w14:paraId="601D001B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399E71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52428085" w14:textId="77777777" w:rsidR="001403A9" w:rsidRDefault="00CC644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C494622" w14:textId="77777777" w:rsidR="004B378C" w:rsidRDefault="00CC644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2145BB3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620E913B" w14:textId="77777777" w:rsidR="004B378C" w:rsidRDefault="00CC6448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D67E77F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628C50A" w14:textId="77777777" w:rsidR="001403A9" w:rsidRPr="00A67567" w:rsidRDefault="00CC6448" w:rsidP="00A67567">
      <w:pPr>
        <w:jc w:val="both"/>
        <w:rPr>
          <w:rFonts w:ascii="Arial" w:hAnsi="Arial" w:cs="Arial"/>
        </w:rPr>
      </w:pPr>
      <w:r w:rsidRPr="00A67567">
        <w:rPr>
          <w:rFonts w:ascii="Arial" w:hAnsi="Arial" w:cs="Arial"/>
          <w:b/>
          <w:sz w:val="24"/>
          <w:szCs w:val="24"/>
        </w:rPr>
        <w:t>Projeto de Lei 65/2025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51BB233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Reestrutura e regulamenta, no âmbito do município de Dois Córrego, o Programa Bolsa Trabalho Municipal, estabelece critérios de participação, define direitos, deveres, regras de desligamento e formação dos beneficiários, bem como revoga a Lei Municipal n. 5.012/2023.</w:t>
      </w:r>
    </w:p>
    <w:p w14:paraId="729036C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219156F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5FC30FD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9435C1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Dispõe sobre a criação da Escola Municipal de Governança no município de Dois Córregos, estabelece suas finalidades, princípios e diretrizes, bem ainda estrutura de funcionamento e mecanismos de atuação.</w:t>
      </w:r>
    </w:p>
    <w:p w14:paraId="0831701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BA52A7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A5B25D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67/2025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5C6B63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34A30E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042F99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746DF05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68/2025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38AB302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A63E2B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04FDABC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2B3993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69/2025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F0A3F2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725A96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AE01C3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22A787B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70/2025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100DEBC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Autoriza a abertura de créditos </w:t>
      </w:r>
      <w:r w:rsidRPr="00A67567">
        <w:rPr>
          <w:rFonts w:ascii="Arial" w:hAnsi="Arial" w:cs="Arial"/>
          <w:sz w:val="24"/>
          <w:szCs w:val="24"/>
        </w:rPr>
        <w:t>adicionais suplementares.</w:t>
      </w:r>
    </w:p>
    <w:p w14:paraId="011B97B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A97766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FA65F7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71/2025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CA8CB2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2868FC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F47966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861824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lastRenderedPageBreak/>
        <w:t>Projeto de Lei 72/2025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FCE97C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Autoriza a abertura de créditos </w:t>
      </w:r>
      <w:r w:rsidRPr="00A67567">
        <w:rPr>
          <w:rFonts w:ascii="Arial" w:hAnsi="Arial" w:cs="Arial"/>
          <w:sz w:val="24"/>
          <w:szCs w:val="24"/>
        </w:rPr>
        <w:t>adicionais suplementares.</w:t>
      </w:r>
    </w:p>
    <w:p w14:paraId="63A0C46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299B252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FECB6B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73/2025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72B304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4EE7CF6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2E0DC5A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6164092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74/2025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5BF2E0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Dispõe sobre a criação, composição, competência e funcionamento do Conselho Municipal da Juventude de Dois Córregos (CMJDC).</w:t>
      </w:r>
    </w:p>
    <w:p w14:paraId="2256744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9B698A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D0C5ED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75/2025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E9E71A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o Poder Executivo a conceder auxílio financeiro a adolescente que especifica, objetivando sua participação em evento internacional representando o município de Dois Córregos.</w:t>
      </w:r>
    </w:p>
    <w:p w14:paraId="1F7C26C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78E8A92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0AF6AC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34A14F0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suplementares e de crédito adicional especial.</w:t>
      </w:r>
    </w:p>
    <w:p w14:paraId="2B62AD5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03A0D9F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CD6C02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77/2025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595A54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38F369B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D2B7D2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86D1BAF" w14:textId="281FBF8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Projeto de Lei </w:t>
      </w:r>
      <w:r w:rsidRPr="00A67567">
        <w:rPr>
          <w:rFonts w:ascii="Arial" w:hAnsi="Arial" w:cs="Arial"/>
          <w:b/>
          <w:sz w:val="24"/>
          <w:szCs w:val="24"/>
        </w:rPr>
        <w:t xml:space="preserve">Complementar </w:t>
      </w:r>
      <w:r w:rsidR="003D6C09">
        <w:rPr>
          <w:rFonts w:ascii="Arial" w:hAnsi="Arial" w:cs="Arial"/>
          <w:b/>
          <w:sz w:val="24"/>
          <w:szCs w:val="24"/>
        </w:rPr>
        <w:t>00</w:t>
      </w:r>
      <w:r w:rsidRPr="00A67567">
        <w:rPr>
          <w:rFonts w:ascii="Arial" w:hAnsi="Arial" w:cs="Arial"/>
          <w:b/>
          <w:sz w:val="24"/>
          <w:szCs w:val="24"/>
        </w:rPr>
        <w:t>8/2025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CCBCC3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Cria função gratificada denominada pelo responsável pelo programa Bolsa Trabalho Municipal.</w:t>
      </w:r>
    </w:p>
    <w:p w14:paraId="4166F47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25BD247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642CBBA6" w14:textId="4EDC04A3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3D6C09">
        <w:rPr>
          <w:rFonts w:ascii="Arial" w:hAnsi="Arial" w:cs="Arial"/>
          <w:b/>
          <w:sz w:val="24"/>
          <w:szCs w:val="24"/>
        </w:rPr>
        <w:t>00</w:t>
      </w:r>
      <w:r w:rsidRPr="00A67567">
        <w:rPr>
          <w:rFonts w:ascii="Arial" w:hAnsi="Arial" w:cs="Arial"/>
          <w:b/>
          <w:sz w:val="24"/>
          <w:szCs w:val="24"/>
        </w:rPr>
        <w:t>9/2025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327C80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Cria função gratificada denominada </w:t>
      </w:r>
      <w:r w:rsidRPr="00A67567">
        <w:rPr>
          <w:rFonts w:ascii="Arial" w:hAnsi="Arial" w:cs="Arial"/>
          <w:sz w:val="24"/>
          <w:szCs w:val="24"/>
        </w:rPr>
        <w:t>responsável pela Escola Municipal de Governança.</w:t>
      </w:r>
    </w:p>
    <w:p w14:paraId="48310CD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CC616E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766884DC" w14:textId="1DA59A16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</w:t>
      </w:r>
      <w:r w:rsidR="003D6C09">
        <w:rPr>
          <w:rFonts w:ascii="Arial" w:hAnsi="Arial" w:cs="Arial"/>
          <w:b/>
          <w:sz w:val="24"/>
          <w:szCs w:val="24"/>
        </w:rPr>
        <w:t xml:space="preserve"> do Legislativo</w:t>
      </w:r>
      <w:r w:rsidRPr="00A67567">
        <w:rPr>
          <w:rFonts w:ascii="Arial" w:hAnsi="Arial" w:cs="Arial"/>
          <w:b/>
          <w:sz w:val="24"/>
          <w:szCs w:val="24"/>
        </w:rPr>
        <w:t xml:space="preserve"> 14/2025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2BDE4E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Institui o Programa “Saúde Mental” nas escolas da rede pública municipal.</w:t>
      </w:r>
    </w:p>
    <w:p w14:paraId="6A0465C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45C1BC5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EFA0E98" w14:textId="77777777" w:rsidR="00A67567" w:rsidRP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</w:p>
    <w:p w14:paraId="4FD6E009" w14:textId="77777777" w:rsidR="00A67567" w:rsidRP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</w:p>
    <w:p w14:paraId="34642EA7" w14:textId="0E44015C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3D6C09">
        <w:rPr>
          <w:rFonts w:ascii="Arial" w:hAnsi="Arial" w:cs="Arial"/>
          <w:b/>
          <w:sz w:val="24"/>
          <w:szCs w:val="24"/>
        </w:rPr>
        <w:t xml:space="preserve"> do Legislativo</w:t>
      </w:r>
      <w:r w:rsidRPr="00A67567">
        <w:rPr>
          <w:rFonts w:ascii="Arial" w:hAnsi="Arial" w:cs="Arial"/>
          <w:b/>
          <w:sz w:val="24"/>
          <w:szCs w:val="24"/>
        </w:rPr>
        <w:t xml:space="preserve"> 15/2025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25E819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Dispõe sobre a instalação de câmeras de monitoramento de segurança nas escolas municipais de Dois Córregos.</w:t>
      </w:r>
    </w:p>
    <w:p w14:paraId="7E9ECEF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Mara Silvia Valdo</w:t>
      </w:r>
    </w:p>
    <w:p w14:paraId="2D774B7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54966AA5" w14:textId="2C120960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</w:t>
      </w:r>
      <w:r w:rsidR="003D6C09">
        <w:rPr>
          <w:rFonts w:ascii="Arial" w:hAnsi="Arial" w:cs="Arial"/>
          <w:b/>
          <w:sz w:val="24"/>
          <w:szCs w:val="24"/>
        </w:rPr>
        <w:t xml:space="preserve"> do Legislativo</w:t>
      </w:r>
      <w:r w:rsidRPr="00A67567">
        <w:rPr>
          <w:rFonts w:ascii="Arial" w:hAnsi="Arial" w:cs="Arial"/>
          <w:b/>
          <w:sz w:val="24"/>
          <w:szCs w:val="24"/>
        </w:rPr>
        <w:t xml:space="preserve"> 16/2025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9861D0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Institui garantias à criança com deficiência e/ou transtornos do neurodesenvolvimento no ambiente escolar.</w:t>
      </w:r>
    </w:p>
    <w:p w14:paraId="19153EC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Mara Silvia Valdo</w:t>
      </w:r>
    </w:p>
    <w:p w14:paraId="00EF47AC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9183DCD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5471F84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207A630" w14:textId="0A4146D5" w:rsid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5F166E4C" w14:textId="2D46A554" w:rsidR="00E71567" w:rsidRDefault="00E71567" w:rsidP="001403A9">
      <w:pPr>
        <w:rPr>
          <w:rFonts w:ascii="Arial" w:hAnsi="Arial" w:cs="Arial"/>
          <w:i/>
          <w:sz w:val="24"/>
          <w:szCs w:val="24"/>
        </w:rPr>
      </w:pPr>
    </w:p>
    <w:p w14:paraId="7A924C2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96/2025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98129C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a instalação de um redutor de velocidade (lombada), na Av. Padre Miguel Lanero, nas proximidades do n. 465, no Bairro Portal de Dois Córregos.</w:t>
      </w:r>
    </w:p>
    <w:p w14:paraId="4B2C591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David Cauã Mendes Costa</w:t>
      </w:r>
    </w:p>
    <w:p w14:paraId="7F6277C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7F99345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97/2025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337A49A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a utilização da máquina motoniveladora na Avenida Cônego Hilário Ferraz Coelho, no Bairro Conjunto Habitacional João Viotto.</w:t>
      </w:r>
    </w:p>
    <w:p w14:paraId="7569116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David Cauã Mendes Costa</w:t>
      </w:r>
    </w:p>
    <w:p w14:paraId="5ACD153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08B41B2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98/2025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081784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que realize o impedimento da Av. Vasco da Gama nos horários de entrada e saída dos alunos da EMEF Professor Valdomiro Casagrande, nos moldes de como já é feito para os alunos das escolas José Alves Mira e EMEF Francisco Simões.</w:t>
      </w:r>
    </w:p>
    <w:p w14:paraId="01F0645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7E44F1B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5FA7FC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99/2025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60451D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que realize a troca dos brinquedos do parquinho localizado na Rua Clodoaldo Bernava, ao lado da CEMEI Professora Maria Helena Capellini Rodrigues, no Bairro Parque Residencial Zangaletti.</w:t>
      </w:r>
    </w:p>
    <w:p w14:paraId="4EC4F54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7501AF6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5CB2043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100/2025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3459767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que realize a instalação de cobertura no ponto de espera do transporte da saúde, localizado na Rua Campo Grande, nas proximidades do mercado do “Bino”, no Bairro Jardim Arco-Íris.</w:t>
      </w:r>
    </w:p>
    <w:p w14:paraId="6723B3E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5FB9E05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0FFD529A" w14:textId="77777777" w:rsidR="00A67567" w:rsidRP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</w:p>
    <w:p w14:paraId="08D36560" w14:textId="77777777" w:rsidR="00A67567" w:rsidRP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</w:p>
    <w:p w14:paraId="78DF41C3" w14:textId="0456965F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lastRenderedPageBreak/>
        <w:t>Solicitação de Providência 101/2025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7EADAD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que realize o reparo asfáltico na Av. Bom Sucesso, nas proximidades do Poço do CDHU, no Bairro Bom Retiro.</w:t>
      </w:r>
    </w:p>
    <w:p w14:paraId="77DA2D7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080F1363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56778D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102/2025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D93623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a instalação de um redutor de velocidade (lombada) na Av. América, nas intermediações do nº 335, no Bairro Jardim Arco-Íris.</w:t>
      </w:r>
    </w:p>
    <w:p w14:paraId="0A2C965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Cristiane Godoi Munhoz</w:t>
      </w:r>
    </w:p>
    <w:p w14:paraId="6B90CC8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2D02CB4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Solicitação de Providência 103/2025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F3D4F3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Solicita que seja realizada a adequação da passagem de água localizada na Rua João de Oliveira Simões, intersecção com a Av. 29 de Maio, no Centro da cidade.</w:t>
      </w:r>
    </w:p>
    <w:p w14:paraId="4E14C473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Luis Antonio Martins</w:t>
      </w:r>
    </w:p>
    <w:p w14:paraId="532B201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621125D0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6E485FD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DAE9801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778B6689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5892240C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68C737E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6AB23024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F7DB86E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53ED4CE6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EB02B7B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658DBB4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542B60FF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CD7CB8B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30F7B8E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2A190B13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1C1725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6309A8C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AD98B59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369DBC49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373E3B4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C88DAC6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AEBC9D9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5240343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3F95609D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32E196A2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61639370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75D9B6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29A3786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AD7AFB2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F7BE774" w14:textId="77777777" w:rsidR="00A67567" w:rsidRDefault="00A67567" w:rsidP="00A6756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1F6B11ED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99B8132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DB83BAD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DC156F5" w14:textId="2799F064" w:rsidR="00E71567" w:rsidRDefault="00E71567" w:rsidP="001403A9">
      <w:pPr>
        <w:rPr>
          <w:rFonts w:ascii="Arial" w:hAnsi="Arial" w:cs="Arial"/>
          <w:i/>
          <w:sz w:val="24"/>
          <w:szCs w:val="24"/>
        </w:rPr>
      </w:pPr>
    </w:p>
    <w:p w14:paraId="4D31AD0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Moção 29/2025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5C8A078" w14:textId="70C2F7AE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Moção de Aplausos à Igreja Adventista do Sétimo Dia, pela realização da limpeza do córrego</w:t>
      </w:r>
      <w:r w:rsidRPr="00A67567">
        <w:rPr>
          <w:rFonts w:ascii="Arial" w:hAnsi="Arial" w:cs="Arial"/>
          <w:sz w:val="24"/>
          <w:szCs w:val="24"/>
        </w:rPr>
        <w:t xml:space="preserve"> fundo em nosso município.</w:t>
      </w:r>
    </w:p>
    <w:p w14:paraId="7CC0DFC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Jovileni Silvina da Silva Amaral</w:t>
      </w:r>
    </w:p>
    <w:p w14:paraId="0E55BA6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09DBA9B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Moção 30/2025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B0A140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Moção de Aplausos em homenagem ao Instituto Usina de </w:t>
      </w:r>
      <w:r w:rsidRPr="00A67567">
        <w:rPr>
          <w:rFonts w:ascii="Arial" w:hAnsi="Arial" w:cs="Arial"/>
          <w:sz w:val="24"/>
          <w:szCs w:val="24"/>
        </w:rPr>
        <w:t>Sonhos, pelos 30 anos de relevantes serviços prestados a comunidade de Dois Córregos e região.</w:t>
      </w:r>
    </w:p>
    <w:p w14:paraId="5CAF9F9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Mara Silvia Valdo</w:t>
      </w:r>
    </w:p>
    <w:p w14:paraId="5889790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2CF41AD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Moção 31/2025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2BB59CA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Moção de Aplausos em comemoração aos trinta anos da Academia Ana Maria no município de Dois Córregos.</w:t>
      </w:r>
    </w:p>
    <w:p w14:paraId="71471BD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Vinícius de Oliveira Gonçalves</w:t>
      </w:r>
    </w:p>
    <w:p w14:paraId="5002EB6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B0DBD8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Moção 32/2025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92D18E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Moção de Aplausos ao senhor Léo Mazzuia, pelas conquistas no evento SHOCASE SESI-SP – SONS, VOZES E VERSOS.</w:t>
      </w:r>
    </w:p>
    <w:p w14:paraId="5221DBA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David Cauã Mendes Costa</w:t>
      </w:r>
    </w:p>
    <w:p w14:paraId="77F40E8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68DF073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Moção 33/2025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F25D56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Moção de Aplausos à senhorita Sofia Eloize Silvestre.</w:t>
      </w:r>
    </w:p>
    <w:p w14:paraId="797992C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Luis Antonio Martins</w:t>
      </w:r>
    </w:p>
    <w:p w14:paraId="600D9ED0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61C9AB11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0B482EC" w14:textId="27922F14" w:rsid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800065A" w14:textId="780F3FBE" w:rsidR="00E71567" w:rsidRDefault="00CC644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00777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Requerimento de Informação 12/2025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60F523F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Requerimento de Informação em relação ao Poço Tubular Profundo – antiga Caixa do Felipão (Jardim Paulista).</w:t>
      </w:r>
    </w:p>
    <w:p w14:paraId="3770C87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Mara Silvia Valdo</w:t>
      </w:r>
    </w:p>
    <w:p w14:paraId="7CC756FE" w14:textId="77777777" w:rsidR="00E71567" w:rsidRDefault="00CC644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FC0216" w14:textId="77777777" w:rsidR="00A67567" w:rsidRDefault="00A67567" w:rsidP="001403A9">
      <w:pPr>
        <w:rPr>
          <w:rFonts w:ascii="Arial" w:hAnsi="Arial" w:cs="Arial"/>
          <w:b/>
          <w:sz w:val="24"/>
          <w:szCs w:val="24"/>
        </w:rPr>
      </w:pPr>
    </w:p>
    <w:p w14:paraId="3ADA4D61" w14:textId="77777777" w:rsidR="00A67567" w:rsidRDefault="00A67567" w:rsidP="001403A9">
      <w:pPr>
        <w:rPr>
          <w:rFonts w:ascii="Arial" w:hAnsi="Arial" w:cs="Arial"/>
          <w:b/>
          <w:sz w:val="24"/>
          <w:szCs w:val="24"/>
        </w:rPr>
      </w:pPr>
    </w:p>
    <w:p w14:paraId="4E16A405" w14:textId="77777777" w:rsidR="00A67567" w:rsidRDefault="00A67567" w:rsidP="00A675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59F2E07" w14:textId="77777777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FE9F0E5" w14:textId="77777777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16FE812" w14:textId="77777777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7F0ECE1" w14:textId="77777777" w:rsidR="00CC6448" w:rsidRDefault="00CC6448" w:rsidP="00A6756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6B5B70E" w14:textId="77777777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55D90E3" w14:textId="77777777" w:rsidR="00A67567" w:rsidRDefault="00A67567" w:rsidP="001403A9">
      <w:pPr>
        <w:rPr>
          <w:rFonts w:ascii="Arial" w:hAnsi="Arial" w:cs="Arial"/>
          <w:b/>
          <w:sz w:val="24"/>
          <w:szCs w:val="24"/>
        </w:rPr>
      </w:pPr>
    </w:p>
    <w:p w14:paraId="06613F58" w14:textId="22E63A76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57/2025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BC7CA3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AA48E9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360034E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0FAD5F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58/2025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1EF403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abertura de crédito adicional especial.</w:t>
      </w:r>
    </w:p>
    <w:p w14:paraId="027F75D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ED9911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2BA068E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59/2025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3E5BB1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especiais e de crédito adicional suplementar.</w:t>
      </w:r>
    </w:p>
    <w:p w14:paraId="5F47324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4960AE3A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D08B825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60/2025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28D2B7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2CC8A39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2839606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C351DC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61/2025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5CC314A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42FC5CEE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685DF8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38DCA89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62/2025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43D6AD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4337E7AF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52C005E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2BAF6D4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63/2025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03FEED2C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5DD57F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7783CA22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15EE77C9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64/2025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7876103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Autoriza o poder executivo a alienar, mediante doação, ao fundo de arrendamento residencial - far, </w:t>
      </w:r>
      <w:r w:rsidRPr="00A67567">
        <w:rPr>
          <w:rFonts w:ascii="Arial" w:hAnsi="Arial" w:cs="Arial"/>
          <w:sz w:val="24"/>
          <w:szCs w:val="24"/>
        </w:rPr>
        <w:t>representado pela caixa econômica federal, para fins de atendimento habitacional no âmbito do programa minha casa minha vida - PMCMV, os bens móveis que especifica.</w:t>
      </w:r>
    </w:p>
    <w:p w14:paraId="64580E2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352B21F6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1A51125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FE6689F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116B1077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272EF3D5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5462B0FF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0035A5F3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58E53CE1" w14:textId="77777777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52C1BB8" w14:textId="28301D6A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123CCCE" w14:textId="692D0C16" w:rsidR="00E71567" w:rsidRDefault="00CC644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74BE1E" w14:textId="536F52A9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A67567">
        <w:rPr>
          <w:rFonts w:ascii="Arial" w:hAnsi="Arial" w:cs="Arial"/>
          <w:b/>
          <w:sz w:val="24"/>
          <w:szCs w:val="24"/>
        </w:rPr>
        <w:t>00</w:t>
      </w:r>
      <w:r w:rsidRPr="00A67567">
        <w:rPr>
          <w:rFonts w:ascii="Arial" w:hAnsi="Arial" w:cs="Arial"/>
          <w:b/>
          <w:sz w:val="24"/>
          <w:szCs w:val="24"/>
        </w:rPr>
        <w:t>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1AAE8973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Altera as normas contidas em dispositivos da lei complementar n° 65, de 10 de dezembro de 2024 e cria funções gratificadas.</w:t>
      </w:r>
    </w:p>
    <w:p w14:paraId="34DBC0B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6D7C1DD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D90BAC2" w14:textId="3882BF5D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A67567">
        <w:rPr>
          <w:rFonts w:ascii="Arial" w:hAnsi="Arial" w:cs="Arial"/>
          <w:b/>
          <w:sz w:val="24"/>
          <w:szCs w:val="24"/>
        </w:rPr>
        <w:t>00</w:t>
      </w:r>
      <w:r w:rsidRPr="00A67567">
        <w:rPr>
          <w:rFonts w:ascii="Arial" w:hAnsi="Arial" w:cs="Arial"/>
          <w:b/>
          <w:sz w:val="24"/>
          <w:szCs w:val="24"/>
        </w:rPr>
        <w:t>7/2025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4598A9B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 xml:space="preserve">Cria função gratificada da denominada brigada de </w:t>
      </w:r>
      <w:r w:rsidRPr="00A67567">
        <w:rPr>
          <w:rFonts w:ascii="Arial" w:hAnsi="Arial" w:cs="Arial"/>
          <w:sz w:val="24"/>
          <w:szCs w:val="24"/>
        </w:rPr>
        <w:t>incêndio, altera sua denominação e disciplina a forma de pagamento.</w:t>
      </w:r>
    </w:p>
    <w:p w14:paraId="3A2725E4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080B76E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EE4FBF9" w14:textId="77777777" w:rsidR="00A67567" w:rsidRDefault="00A67567" w:rsidP="001403A9">
      <w:pPr>
        <w:rPr>
          <w:rFonts w:ascii="Arial" w:hAnsi="Arial" w:cs="Arial"/>
          <w:sz w:val="24"/>
          <w:szCs w:val="24"/>
        </w:rPr>
      </w:pPr>
    </w:p>
    <w:p w14:paraId="41A34C7C" w14:textId="30BA0066" w:rsidR="00A67567" w:rsidRDefault="00A67567" w:rsidP="00A6756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AE55D8B" w14:textId="3509AAAA" w:rsidR="00E71567" w:rsidRDefault="00CC644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425C70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>Projeto de Lei 46/2025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38E0FE58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2026.</w:t>
      </w:r>
    </w:p>
    <w:p w14:paraId="2A8A3EA7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1492477D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sz w:val="24"/>
          <w:szCs w:val="24"/>
        </w:rPr>
        <w:t xml:space="preserve"> </w:t>
      </w:r>
    </w:p>
    <w:p w14:paraId="4ACD5070" w14:textId="31CBC76A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A67567">
        <w:rPr>
          <w:rFonts w:ascii="Arial" w:hAnsi="Arial" w:cs="Arial"/>
          <w:b/>
          <w:sz w:val="24"/>
          <w:szCs w:val="24"/>
        </w:rPr>
        <w:t>00</w:t>
      </w:r>
      <w:r w:rsidRPr="00A67567">
        <w:rPr>
          <w:rFonts w:ascii="Arial" w:hAnsi="Arial" w:cs="Arial"/>
          <w:b/>
          <w:sz w:val="24"/>
          <w:szCs w:val="24"/>
        </w:rPr>
        <w:t>5/2025</w:t>
      </w:r>
      <w:r w:rsidRPr="00A67567">
        <w:rPr>
          <w:rFonts w:ascii="Arial" w:hAnsi="Arial" w:cs="Arial"/>
          <w:sz w:val="24"/>
          <w:szCs w:val="24"/>
        </w:rPr>
        <w:t xml:space="preserve"> -</w:t>
      </w:r>
    </w:p>
    <w:p w14:paraId="4193C436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Assunto: </w:t>
      </w:r>
      <w:r w:rsidRPr="00A67567">
        <w:rPr>
          <w:rFonts w:ascii="Arial" w:hAnsi="Arial" w:cs="Arial"/>
          <w:sz w:val="24"/>
          <w:szCs w:val="24"/>
        </w:rPr>
        <w:t>Cria função gratificada na Secretaria de Assistência e Ação Social.</w:t>
      </w:r>
    </w:p>
    <w:p w14:paraId="5CDB1831" w14:textId="77777777" w:rsidR="00E71567" w:rsidRPr="00A67567" w:rsidRDefault="00CC6448" w:rsidP="00A67567">
      <w:pPr>
        <w:jc w:val="both"/>
        <w:rPr>
          <w:rFonts w:ascii="Arial" w:hAnsi="Arial" w:cs="Arial"/>
          <w:sz w:val="24"/>
          <w:szCs w:val="24"/>
        </w:rPr>
      </w:pPr>
      <w:r w:rsidRPr="00A67567">
        <w:rPr>
          <w:rFonts w:ascii="Arial" w:hAnsi="Arial" w:cs="Arial"/>
          <w:b/>
          <w:sz w:val="24"/>
          <w:szCs w:val="24"/>
        </w:rPr>
        <w:t xml:space="preserve">Autoria: </w:t>
      </w:r>
      <w:r w:rsidRPr="00A67567">
        <w:rPr>
          <w:rFonts w:ascii="Arial" w:hAnsi="Arial" w:cs="Arial"/>
          <w:sz w:val="24"/>
          <w:szCs w:val="24"/>
        </w:rPr>
        <w:t>Alceu Antônio Mazziero</w:t>
      </w:r>
    </w:p>
    <w:p w14:paraId="5C3C0211" w14:textId="77777777" w:rsidR="00E71567" w:rsidRDefault="00CC644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5282018" w14:textId="77777777" w:rsidR="00E71567" w:rsidRDefault="00E71567" w:rsidP="001403A9">
      <w:pPr>
        <w:rPr>
          <w:rFonts w:ascii="Arial" w:hAnsi="Arial" w:cs="Arial"/>
          <w:sz w:val="24"/>
          <w:szCs w:val="24"/>
        </w:rPr>
      </w:pPr>
    </w:p>
    <w:p w14:paraId="6F63EAFE" w14:textId="77777777" w:rsidR="001403A9" w:rsidRDefault="00CC6448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3B0DE7" w14:textId="77777777" w:rsidR="001403A9" w:rsidRDefault="001403A9" w:rsidP="001403A9">
      <w:pPr>
        <w:rPr>
          <w:rFonts w:ascii="Arial" w:hAnsi="Arial" w:cs="Arial"/>
        </w:rPr>
      </w:pPr>
    </w:p>
    <w:p w14:paraId="5F914C0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5A5FC0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BC18F6C" w14:textId="77777777" w:rsidR="004B378C" w:rsidRDefault="00CC644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BA81301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9EDCF00" w14:textId="77777777" w:rsidR="001403A9" w:rsidRDefault="00CC644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6A70" w14:textId="77777777" w:rsidR="00CC6448" w:rsidRDefault="00CC6448">
      <w:r>
        <w:separator/>
      </w:r>
    </w:p>
  </w:endnote>
  <w:endnote w:type="continuationSeparator" w:id="0">
    <w:p w14:paraId="379B1B6E" w14:textId="77777777" w:rsidR="00CC6448" w:rsidRDefault="00CC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9A3B" w14:textId="77777777" w:rsidR="00804BFC" w:rsidRDefault="00CC644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1F38BE6" w14:textId="77777777" w:rsidR="00804BFC" w:rsidRDefault="00CC644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774AAE73" w14:textId="77777777" w:rsidR="00804BFC" w:rsidRDefault="00CC644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07135EF4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0D2E73B6" w14:textId="77777777" w:rsidR="00804BFC" w:rsidRDefault="00CC644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A19C204" w14:textId="77777777" w:rsidR="00804BFC" w:rsidRPr="00804BFC" w:rsidRDefault="00CC644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DE06" w14:textId="77777777" w:rsidR="00CC6448" w:rsidRDefault="00CC6448">
      <w:r>
        <w:separator/>
      </w:r>
    </w:p>
  </w:footnote>
  <w:footnote w:type="continuationSeparator" w:id="0">
    <w:p w14:paraId="57243FF7" w14:textId="77777777" w:rsidR="00CC6448" w:rsidRDefault="00CC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2E2F" w14:textId="77777777" w:rsidR="00804BFC" w:rsidRDefault="00CC644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6B26D" wp14:editId="18C7AECE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63219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C8063" w14:textId="77777777" w:rsidR="00804BFC" w:rsidRDefault="00804BFC" w:rsidP="00804BFC">
    <w:pPr>
      <w:pStyle w:val="Cabealho"/>
    </w:pPr>
  </w:p>
  <w:p w14:paraId="31464276" w14:textId="77777777" w:rsidR="00804BFC" w:rsidRDefault="00804BFC" w:rsidP="00804BFC">
    <w:pPr>
      <w:pStyle w:val="Cabealho"/>
    </w:pPr>
  </w:p>
  <w:p w14:paraId="6F70834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A6A2A64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5E91D43" w14:textId="77777777" w:rsidR="00804BFC" w:rsidRDefault="00CC644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B147280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D6C09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67567"/>
    <w:rsid w:val="00A74248"/>
    <w:rsid w:val="00A74FF3"/>
    <w:rsid w:val="00A906D8"/>
    <w:rsid w:val="00AA0FE8"/>
    <w:rsid w:val="00AB5A74"/>
    <w:rsid w:val="00B57A5B"/>
    <w:rsid w:val="00BA5809"/>
    <w:rsid w:val="00C56293"/>
    <w:rsid w:val="00CC0B58"/>
    <w:rsid w:val="00CC6448"/>
    <w:rsid w:val="00D47DE4"/>
    <w:rsid w:val="00E10F03"/>
    <w:rsid w:val="00E71567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B107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1399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29</cp:revision>
  <dcterms:created xsi:type="dcterms:W3CDTF">2013-11-25T16:41:00Z</dcterms:created>
  <dcterms:modified xsi:type="dcterms:W3CDTF">2025-06-18T13:54:00Z</dcterms:modified>
</cp:coreProperties>
</file>