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0.11.0 -->
  <w:body>
    <w:p w:rsidR="008026B9" w:rsidRPr="008026B9" w:rsidP="008026B9" w14:paraId="19393474" w14:textId="77777777">
      <w:pPr>
        <w:rPr>
          <w:rFonts w:cstheme="minorHAnsi"/>
        </w:rPr>
      </w:pPr>
    </w:p>
    <w:p w:rsidR="008026B9" w:rsidP="008026B9" w14:paraId="429E1770" w14:textId="2B3C5598">
      <w:pPr>
        <w:rPr>
          <w:rFonts w:ascii="Arial" w:hAnsi="Arial" w:cs="Arial"/>
          <w:b/>
          <w:sz w:val="24"/>
          <w:szCs w:val="24"/>
        </w:rPr>
      </w:pPr>
      <w:r w:rsidRPr="00F259D5">
        <w:rPr>
          <w:rFonts w:ascii="Arial" w:hAnsi="Arial" w:cs="Arial"/>
          <w:b/>
          <w:sz w:val="24"/>
          <w:szCs w:val="24"/>
        </w:rPr>
        <w:t>Mem</w:t>
      </w:r>
      <w:r w:rsidRPr="00F259D5" w:rsidR="00796BDC">
        <w:rPr>
          <w:rFonts w:ascii="Arial" w:hAnsi="Arial" w:cs="Arial"/>
          <w:b/>
          <w:sz w:val="24"/>
          <w:szCs w:val="24"/>
        </w:rPr>
        <w:t>orando</w:t>
      </w:r>
      <w:r w:rsidRPr="00F259D5">
        <w:rPr>
          <w:rFonts w:ascii="Arial" w:hAnsi="Arial" w:cs="Arial"/>
          <w:b/>
          <w:sz w:val="24"/>
          <w:szCs w:val="24"/>
        </w:rPr>
        <w:t xml:space="preserve"> nº </w:t>
      </w:r>
      <w:r w:rsidR="00B62440">
        <w:rPr>
          <w:rFonts w:ascii="Arial" w:hAnsi="Arial" w:cs="Arial"/>
          <w:b/>
          <w:sz w:val="24"/>
          <w:szCs w:val="24"/>
        </w:rPr>
        <w:t>15</w:t>
      </w:r>
      <w:r w:rsidRPr="00F259D5">
        <w:rPr>
          <w:rFonts w:ascii="Arial" w:hAnsi="Arial" w:cs="Arial"/>
          <w:b/>
          <w:sz w:val="24"/>
          <w:szCs w:val="24"/>
        </w:rPr>
        <w:t>/20</w:t>
      </w:r>
      <w:r w:rsidR="009277A7">
        <w:rPr>
          <w:rFonts w:ascii="Arial" w:hAnsi="Arial" w:cs="Arial"/>
          <w:b/>
          <w:sz w:val="24"/>
          <w:szCs w:val="24"/>
        </w:rPr>
        <w:t>2</w:t>
      </w:r>
      <w:r w:rsidR="00256FF9">
        <w:rPr>
          <w:rFonts w:ascii="Arial" w:hAnsi="Arial" w:cs="Arial"/>
          <w:b/>
          <w:sz w:val="24"/>
          <w:szCs w:val="24"/>
        </w:rPr>
        <w:t>4</w:t>
      </w:r>
      <w:r w:rsidR="00FD5472">
        <w:rPr>
          <w:rFonts w:ascii="Arial" w:hAnsi="Arial" w:cs="Arial"/>
          <w:b/>
          <w:sz w:val="24"/>
          <w:szCs w:val="24"/>
        </w:rPr>
        <w:t>/CONT</w:t>
      </w:r>
      <w:r w:rsidR="006650F5">
        <w:rPr>
          <w:rFonts w:ascii="Arial" w:hAnsi="Arial" w:cs="Arial"/>
          <w:b/>
          <w:sz w:val="24"/>
          <w:szCs w:val="24"/>
        </w:rPr>
        <w:t>/</w:t>
      </w:r>
      <w:r w:rsidR="00FA29D5">
        <w:rPr>
          <w:rFonts w:ascii="Arial" w:hAnsi="Arial" w:cs="Arial"/>
          <w:b/>
          <w:sz w:val="24"/>
          <w:szCs w:val="24"/>
        </w:rPr>
        <w:t>FIN.</w:t>
      </w:r>
    </w:p>
    <w:p w:rsidR="00CD4ACD" w:rsidRPr="00F259D5" w:rsidP="008026B9" w14:paraId="45F60099" w14:textId="77777777">
      <w:pPr>
        <w:rPr>
          <w:rFonts w:ascii="Arial" w:hAnsi="Arial" w:cs="Arial"/>
          <w:b/>
          <w:sz w:val="24"/>
          <w:szCs w:val="24"/>
        </w:rPr>
      </w:pPr>
    </w:p>
    <w:p w:rsidR="008026B9" w:rsidRPr="00F259D5" w:rsidP="008026B9" w14:paraId="0981D06B" w14:textId="4A7A0385">
      <w:pPr>
        <w:jc w:val="right"/>
        <w:rPr>
          <w:rFonts w:ascii="Arial" w:hAnsi="Arial" w:cs="Arial"/>
          <w:sz w:val="24"/>
          <w:szCs w:val="24"/>
        </w:rPr>
      </w:pPr>
      <w:r w:rsidRPr="00F259D5">
        <w:rPr>
          <w:rFonts w:ascii="Arial" w:hAnsi="Arial" w:cs="Arial"/>
          <w:sz w:val="24"/>
          <w:szCs w:val="24"/>
        </w:rPr>
        <w:t xml:space="preserve">Dois Córregos, </w:t>
      </w:r>
      <w:r w:rsidR="00B62440">
        <w:rPr>
          <w:rFonts w:ascii="Arial" w:hAnsi="Arial" w:cs="Arial"/>
          <w:sz w:val="24"/>
          <w:szCs w:val="24"/>
        </w:rPr>
        <w:t>31</w:t>
      </w:r>
      <w:r w:rsidR="001C46AB">
        <w:rPr>
          <w:rFonts w:ascii="Arial" w:hAnsi="Arial" w:cs="Arial"/>
          <w:sz w:val="24"/>
          <w:szCs w:val="24"/>
        </w:rPr>
        <w:t xml:space="preserve"> de julho</w:t>
      </w:r>
      <w:r w:rsidRPr="00F259D5">
        <w:rPr>
          <w:rFonts w:ascii="Arial" w:hAnsi="Arial" w:cs="Arial"/>
          <w:sz w:val="24"/>
          <w:szCs w:val="24"/>
        </w:rPr>
        <w:t xml:space="preserve"> de 20</w:t>
      </w:r>
      <w:r w:rsidR="005F7190">
        <w:rPr>
          <w:rFonts w:ascii="Arial" w:hAnsi="Arial" w:cs="Arial"/>
          <w:sz w:val="24"/>
          <w:szCs w:val="24"/>
        </w:rPr>
        <w:t>2</w:t>
      </w:r>
      <w:r w:rsidR="00256FF9">
        <w:rPr>
          <w:rFonts w:ascii="Arial" w:hAnsi="Arial" w:cs="Arial"/>
          <w:sz w:val="24"/>
          <w:szCs w:val="24"/>
        </w:rPr>
        <w:t>4</w:t>
      </w:r>
      <w:r w:rsidRPr="00F259D5">
        <w:rPr>
          <w:rFonts w:ascii="Arial" w:hAnsi="Arial" w:cs="Arial"/>
          <w:sz w:val="24"/>
          <w:szCs w:val="24"/>
        </w:rPr>
        <w:t>.</w:t>
      </w:r>
    </w:p>
    <w:p w:rsidR="008026B9" w:rsidRPr="00F259D5" w:rsidP="008026B9" w14:paraId="54253C63" w14:textId="77777777">
      <w:pPr>
        <w:rPr>
          <w:rFonts w:ascii="Arial" w:hAnsi="Arial" w:cs="Arial"/>
          <w:sz w:val="24"/>
          <w:szCs w:val="24"/>
        </w:rPr>
      </w:pPr>
    </w:p>
    <w:p w:rsidR="00BE068D" w:rsidP="00BE068D" w14:paraId="338A7F8D" w14:textId="6067C9B0">
      <w:pPr>
        <w:spacing w:after="120" w:line="240" w:lineRule="auto"/>
        <w:jc w:val="both"/>
        <w:rPr>
          <w:rFonts w:ascii="Arial" w:hAnsi="Arial" w:cs="Arial"/>
          <w:sz w:val="24"/>
          <w:szCs w:val="24"/>
        </w:rPr>
      </w:pPr>
      <w:r w:rsidRPr="00F259D5">
        <w:rPr>
          <w:rFonts w:ascii="Arial" w:hAnsi="Arial" w:cs="Arial"/>
          <w:sz w:val="24"/>
          <w:szCs w:val="24"/>
        </w:rPr>
        <w:t xml:space="preserve">Ao </w:t>
      </w:r>
      <w:r w:rsidRPr="00CC51CA">
        <w:rPr>
          <w:rFonts w:ascii="Arial" w:hAnsi="Arial" w:cs="Arial"/>
          <w:sz w:val="24"/>
          <w:szCs w:val="24"/>
        </w:rPr>
        <w:t>S</w:t>
      </w:r>
      <w:r>
        <w:rPr>
          <w:rFonts w:ascii="Arial" w:hAnsi="Arial" w:cs="Arial"/>
          <w:sz w:val="24"/>
          <w:szCs w:val="24"/>
        </w:rPr>
        <w:t>enhor</w:t>
      </w:r>
      <w:r w:rsidRPr="00CC51CA">
        <w:rPr>
          <w:rFonts w:ascii="Arial" w:hAnsi="Arial" w:cs="Arial"/>
          <w:sz w:val="24"/>
          <w:szCs w:val="24"/>
        </w:rPr>
        <w:t xml:space="preserve"> </w:t>
      </w:r>
      <w:r w:rsidR="00563D49">
        <w:rPr>
          <w:rFonts w:ascii="Arial" w:hAnsi="Arial" w:cs="Arial"/>
          <w:sz w:val="24"/>
          <w:szCs w:val="24"/>
        </w:rPr>
        <w:t xml:space="preserve">Presidente </w:t>
      </w:r>
      <w:r>
        <w:rPr>
          <w:rFonts w:ascii="Arial" w:hAnsi="Arial" w:cs="Arial"/>
          <w:sz w:val="24"/>
          <w:szCs w:val="24"/>
        </w:rPr>
        <w:t xml:space="preserve">da Câmara Municipal de Dois Córregos </w:t>
      </w:r>
      <w:r w:rsidR="00563D49">
        <w:rPr>
          <w:rFonts w:ascii="Arial" w:hAnsi="Arial" w:cs="Arial"/>
          <w:sz w:val="24"/>
          <w:szCs w:val="24"/>
        </w:rPr>
        <w:t>(Vinícius de Oliveira Gonçalves)</w:t>
      </w:r>
      <w:r w:rsidR="0031367C">
        <w:rPr>
          <w:rFonts w:ascii="Arial" w:hAnsi="Arial" w:cs="Arial"/>
          <w:sz w:val="24"/>
          <w:szCs w:val="24"/>
        </w:rPr>
        <w:t xml:space="preserve"> </w:t>
      </w:r>
    </w:p>
    <w:p w:rsidR="008026B9" w:rsidRPr="00F259D5" w:rsidP="00BE068D" w14:paraId="634C190A" w14:textId="77777777">
      <w:pPr>
        <w:jc w:val="both"/>
        <w:rPr>
          <w:rFonts w:ascii="Arial" w:hAnsi="Arial" w:cs="Arial"/>
          <w:sz w:val="24"/>
          <w:szCs w:val="24"/>
        </w:rPr>
      </w:pPr>
    </w:p>
    <w:p w:rsidR="0031367C" w:rsidP="00C551E8" w14:paraId="428E9808" w14:textId="2AAC9EFA">
      <w:pPr>
        <w:rPr>
          <w:rFonts w:ascii="Arial" w:hAnsi="Arial" w:cs="Arial"/>
          <w:b/>
          <w:sz w:val="24"/>
          <w:szCs w:val="24"/>
        </w:rPr>
      </w:pPr>
      <w:r w:rsidRPr="00F259D5">
        <w:rPr>
          <w:rFonts w:ascii="Arial" w:hAnsi="Arial" w:cs="Arial"/>
          <w:sz w:val="24"/>
          <w:szCs w:val="24"/>
        </w:rPr>
        <w:t>Assunto:</w:t>
      </w:r>
      <w:r w:rsidR="00256FF9">
        <w:rPr>
          <w:rFonts w:ascii="Arial" w:hAnsi="Arial" w:cs="Arial"/>
          <w:b/>
          <w:sz w:val="24"/>
          <w:szCs w:val="24"/>
        </w:rPr>
        <w:t xml:space="preserve"> </w:t>
      </w:r>
      <w:r w:rsidR="00C551E8">
        <w:rPr>
          <w:rFonts w:ascii="Arial" w:hAnsi="Arial" w:cs="Arial"/>
          <w:b/>
          <w:sz w:val="24"/>
          <w:szCs w:val="24"/>
        </w:rPr>
        <w:t>Resposta ao Memorando nº 10/2024/GAB.</w:t>
      </w:r>
    </w:p>
    <w:p w:rsidR="00C551E8" w:rsidP="00C551E8" w14:paraId="15A55C2F" w14:textId="77777777">
      <w:pPr>
        <w:ind w:firstLine="709"/>
        <w:jc w:val="both"/>
        <w:rPr>
          <w:rFonts w:ascii="Arial" w:hAnsi="Arial" w:cs="Arial"/>
        </w:rPr>
      </w:pPr>
    </w:p>
    <w:p w:rsidR="00C551E8" w:rsidRPr="003C45D0" w:rsidP="00C551E8" w14:paraId="2432197E" w14:textId="0063F472">
      <w:pPr>
        <w:ind w:firstLine="709"/>
        <w:jc w:val="both"/>
        <w:rPr>
          <w:rFonts w:ascii="Arial" w:hAnsi="Arial" w:cs="Arial"/>
        </w:rPr>
      </w:pPr>
      <w:r w:rsidRPr="003C45D0">
        <w:rPr>
          <w:rFonts w:ascii="Arial" w:hAnsi="Arial" w:cs="Arial"/>
        </w:rPr>
        <w:t xml:space="preserve">Senhor Presidente, em resposta ao </w:t>
      </w:r>
      <w:r>
        <w:rPr>
          <w:rFonts w:ascii="Arial" w:hAnsi="Arial" w:cs="Arial"/>
        </w:rPr>
        <w:t>memorando supracitado</w:t>
      </w:r>
      <w:r w:rsidRPr="003C45D0">
        <w:rPr>
          <w:rFonts w:ascii="Arial" w:hAnsi="Arial" w:cs="Arial"/>
        </w:rPr>
        <w:t>, seguem as informações, para os questionamentos.</w:t>
      </w:r>
    </w:p>
    <w:p w:rsidR="00C551E8" w:rsidRPr="003C45D0" w:rsidP="00C551E8" w14:paraId="3108CF6A" w14:textId="77777777">
      <w:pPr>
        <w:ind w:firstLine="709"/>
        <w:jc w:val="both"/>
        <w:rPr>
          <w:rFonts w:ascii="Arial" w:hAnsi="Arial" w:cs="Arial"/>
        </w:rPr>
      </w:pPr>
      <w:r w:rsidRPr="003C45D0">
        <w:rPr>
          <w:rFonts w:ascii="Arial" w:hAnsi="Arial" w:cs="Arial"/>
        </w:rPr>
        <w:t>De acordo com a Lei nº 5.081, de 29 de novembro de 2023, que trata do orçamento anual, que está sendo executado em 2024, o Legislativo dispõe do montante de R$ 3.255.000,00, distribuídos conforme demonstrado na imagem abaixo.</w:t>
      </w:r>
    </w:p>
    <w:p w:rsidR="00C551E8" w:rsidP="00C551E8" w14:paraId="459C9CA4" w14:textId="1CD42617">
      <w:pPr>
        <w:rPr>
          <w:rFonts w:ascii="Arial" w:hAnsi="Arial" w:cs="Arial"/>
          <w:bCs/>
          <w:sz w:val="24"/>
          <w:szCs w:val="24"/>
        </w:rPr>
      </w:pPr>
      <w:r w:rsidRPr="007206E7">
        <w:rPr>
          <w:noProof/>
        </w:rPr>
        <w:drawing>
          <wp:inline distT="0" distB="0" distL="0" distR="0">
            <wp:extent cx="5287010" cy="4072812"/>
            <wp:effectExtent l="0" t="0" r="0" b="4445"/>
            <wp:docPr id="91939570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976558" name=""/>
                    <pic:cNvPicPr/>
                  </pic:nvPicPr>
                  <pic:blipFill>
                    <a:blip xmlns:r="http://schemas.openxmlformats.org/officeDocument/2006/relationships" r:embed="rId5"/>
                    <a:stretch>
                      <a:fillRect/>
                    </a:stretch>
                  </pic:blipFill>
                  <pic:spPr>
                    <a:xfrm>
                      <a:off x="0" y="0"/>
                      <a:ext cx="5299614" cy="4082521"/>
                    </a:xfrm>
                    <a:prstGeom prst="rect">
                      <a:avLst/>
                    </a:prstGeom>
                  </pic:spPr>
                </pic:pic>
              </a:graphicData>
            </a:graphic>
          </wp:inline>
        </w:drawing>
      </w:r>
    </w:p>
    <w:p w:rsidR="00FE6E38" w:rsidRPr="003C45D0" w:rsidP="00FE6E38" w14:paraId="4B04D4D1" w14:textId="77777777">
      <w:pPr>
        <w:ind w:firstLine="709"/>
        <w:jc w:val="both"/>
        <w:rPr>
          <w:rFonts w:ascii="Arial" w:hAnsi="Arial" w:cs="Arial"/>
        </w:rPr>
      </w:pPr>
      <w:r w:rsidRPr="003C45D0">
        <w:rPr>
          <w:rFonts w:ascii="Arial" w:hAnsi="Arial" w:cs="Arial"/>
        </w:rPr>
        <w:t>O planejamento orçamentário adotado, é elaborado no sentido de atender as necessidades da Casa, no qual é encaminhado ao Gabinete da Presidência, e ao Diretor Administrativo, memorandos com as demandas e projeções de despesas a serem realizadas no exercício seguinte, no caso, foi enviado em 03/02/2023, o memorando n</w:t>
      </w:r>
      <w:r w:rsidRPr="003C45D0">
        <w:rPr>
          <w:rFonts w:ascii="Arial" w:hAnsi="Arial" w:cs="Arial"/>
          <w:sz w:val="24"/>
          <w:szCs w:val="24"/>
        </w:rPr>
        <w:t xml:space="preserve">º </w:t>
      </w:r>
      <w:r w:rsidRPr="003C45D0">
        <w:rPr>
          <w:rFonts w:ascii="Arial" w:hAnsi="Arial" w:cs="Arial"/>
        </w:rPr>
        <w:t xml:space="preserve">08/2023/CONT/FIN., ao Gabinete da Presidência, e, o memorando nº 09/2023/CONT/FIN., ao Diretor Administrativo. Em 28/02/2023, por meio do memorando nº 012/2023/ADM., vieram as respostas do Diretor Administrativo, sobre as demandas. O Presidente, por sua vez, não apresentou respostas. </w:t>
      </w:r>
    </w:p>
    <w:p w:rsidR="00FE6E38" w:rsidRPr="003C45D0" w:rsidP="00FE6E38" w14:paraId="37F666A5" w14:textId="0ED5BA31">
      <w:pPr>
        <w:ind w:firstLine="709"/>
        <w:jc w:val="both"/>
        <w:rPr>
          <w:rFonts w:ascii="Arial" w:hAnsi="Arial" w:cs="Arial"/>
        </w:rPr>
      </w:pPr>
      <w:r w:rsidRPr="003C45D0">
        <w:rPr>
          <w:rFonts w:ascii="Arial" w:hAnsi="Arial" w:cs="Arial"/>
        </w:rPr>
        <w:t>Após o recebimento das demandas, o Departamento de Contabilidade e Finanças, promove o levantamento dos orçamentos sobre os itens demandados, compila todas as informações e juntamente com o Presidente e o Diretor Administrativo, definem o que vai permanecer e o que será excluído do planejamento, para a partir daí,</w:t>
      </w:r>
      <w:r w:rsidR="006A0CF1">
        <w:rPr>
          <w:rFonts w:ascii="Arial" w:hAnsi="Arial" w:cs="Arial"/>
        </w:rPr>
        <w:t xml:space="preserve"> </w:t>
      </w:r>
      <w:r w:rsidRPr="003C45D0" w:rsidR="006A0CF1">
        <w:rPr>
          <w:rFonts w:ascii="Arial" w:hAnsi="Arial" w:cs="Arial"/>
        </w:rPr>
        <w:t>fazer o encaminhamento da proposta orçamentária Legislativa</w:t>
      </w:r>
      <w:r w:rsidR="00601C67">
        <w:rPr>
          <w:rFonts w:ascii="Arial" w:hAnsi="Arial" w:cs="Arial"/>
        </w:rPr>
        <w:t xml:space="preserve"> ao Poder Executivo,</w:t>
      </w:r>
      <w:r w:rsidR="006A0CF1">
        <w:rPr>
          <w:rFonts w:ascii="Arial" w:hAnsi="Arial" w:cs="Arial"/>
        </w:rPr>
        <w:t xml:space="preserve"> e</w:t>
      </w:r>
      <w:r w:rsidRPr="003C45D0">
        <w:rPr>
          <w:rFonts w:ascii="Arial" w:hAnsi="Arial" w:cs="Arial"/>
        </w:rPr>
        <w:t xml:space="preserve"> </w:t>
      </w:r>
      <w:r w:rsidR="00601C67">
        <w:rPr>
          <w:rFonts w:ascii="Arial" w:hAnsi="Arial" w:cs="Arial"/>
        </w:rPr>
        <w:t xml:space="preserve">posteriormente </w:t>
      </w:r>
      <w:r w:rsidRPr="003C45D0">
        <w:rPr>
          <w:rFonts w:ascii="Arial" w:hAnsi="Arial" w:cs="Arial"/>
        </w:rPr>
        <w:t>realizar a audiência pública. Essa mesma sistemática, ocorre sobre as três peças orçamentárias, sendo o Plano Plurianual (PPA); Lei de Diretrizes Orçamentárias (LDO) e Lei Orçamentária Anual (LOA).</w:t>
      </w:r>
    </w:p>
    <w:p w:rsidR="00FE6E38" w:rsidP="00564789" w14:paraId="4C96C3E0" w14:textId="2C39CD79">
      <w:pPr>
        <w:ind w:firstLine="709"/>
        <w:jc w:val="both"/>
        <w:rPr>
          <w:rFonts w:ascii="Arial" w:hAnsi="Arial" w:cs="Arial"/>
        </w:rPr>
      </w:pPr>
      <w:r w:rsidRPr="003C45D0">
        <w:rPr>
          <w:rFonts w:ascii="Arial" w:hAnsi="Arial" w:cs="Arial"/>
        </w:rPr>
        <w:t>Abaixo seguem as imagens dos respectivos memorandos, que tratam da elaboração do Projeto de Lei de Diretrizes Orçamentárias, que resultou na Lei nº 5.014, de 27 de junho de 2023, que trata da LDO, onde naquela ocasião o orçamento do Legislativo, ficou estabelecido em R$ 4.656.000,00</w:t>
      </w:r>
      <w:r>
        <w:rPr>
          <w:rFonts w:ascii="Arial" w:hAnsi="Arial" w:cs="Arial"/>
        </w:rPr>
        <w:t>, para o exercício de 2024.</w:t>
      </w:r>
    </w:p>
    <w:p w:rsidR="00FE6E38" w:rsidP="00FE6E38" w14:paraId="66839220" w14:textId="77777777">
      <w:pPr>
        <w:rPr>
          <w:rFonts w:ascii="Arial" w:hAnsi="Arial" w:cs="Arial"/>
        </w:rPr>
      </w:pPr>
    </w:p>
    <w:p w:rsidR="00FE6E38" w:rsidP="00FE6E38" w14:paraId="2075D35E" w14:textId="77777777">
      <w:pPr>
        <w:rPr>
          <w:rFonts w:ascii="Arial" w:hAnsi="Arial" w:cs="Arial"/>
        </w:rPr>
      </w:pPr>
    </w:p>
    <w:p w:rsidR="00FE6E38" w:rsidP="00FE6E38" w14:paraId="53DCFD59" w14:textId="77777777">
      <w:pPr>
        <w:rPr>
          <w:rFonts w:ascii="Arial" w:hAnsi="Arial" w:cs="Arial"/>
        </w:rPr>
      </w:pPr>
    </w:p>
    <w:p w:rsidR="00FE6E38" w:rsidP="00FE6E38" w14:paraId="1A9AAC4B" w14:textId="77777777">
      <w:pPr>
        <w:rPr>
          <w:rFonts w:ascii="Arial" w:hAnsi="Arial" w:cs="Arial"/>
        </w:rPr>
      </w:pPr>
    </w:p>
    <w:p w:rsidR="00FE6E38" w:rsidP="00FE6E38" w14:paraId="6D209640" w14:textId="77777777">
      <w:pPr>
        <w:rPr>
          <w:rFonts w:ascii="Arial" w:hAnsi="Arial" w:cs="Arial"/>
        </w:rPr>
      </w:pPr>
    </w:p>
    <w:p w:rsidR="00FE6E38" w:rsidP="00FE6E38" w14:paraId="71C0AF87" w14:textId="77777777">
      <w:pPr>
        <w:rPr>
          <w:rFonts w:ascii="Arial" w:hAnsi="Arial" w:cs="Arial"/>
        </w:rPr>
      </w:pPr>
    </w:p>
    <w:p w:rsidR="00FE6E38" w:rsidP="00FE6E38" w14:paraId="035F26FE" w14:textId="77777777">
      <w:pPr>
        <w:rPr>
          <w:rFonts w:ascii="Arial" w:hAnsi="Arial" w:cs="Arial"/>
        </w:rPr>
      </w:pPr>
    </w:p>
    <w:p w:rsidR="00FE6E38" w:rsidP="00FE6E38" w14:paraId="41BD020A" w14:textId="77777777">
      <w:pPr>
        <w:rPr>
          <w:rFonts w:ascii="Arial" w:hAnsi="Arial" w:cs="Arial"/>
        </w:rPr>
      </w:pPr>
    </w:p>
    <w:p w:rsidR="00FE6E38" w:rsidP="00FE6E38" w14:paraId="341035CA" w14:textId="77777777">
      <w:pPr>
        <w:rPr>
          <w:rFonts w:ascii="Arial" w:hAnsi="Arial" w:cs="Arial"/>
        </w:rPr>
      </w:pPr>
    </w:p>
    <w:p w:rsidR="00FE6E38" w:rsidP="00FE6E38" w14:paraId="40995A62" w14:textId="77777777">
      <w:pPr>
        <w:rPr>
          <w:rFonts w:ascii="Arial" w:hAnsi="Arial" w:cs="Arial"/>
        </w:rPr>
      </w:pPr>
    </w:p>
    <w:p w:rsidR="00FE6E38" w:rsidP="00FE6E38" w14:paraId="1FCFB56A" w14:textId="77777777">
      <w:pPr>
        <w:rPr>
          <w:rFonts w:ascii="Arial" w:hAnsi="Arial" w:cs="Arial"/>
        </w:rPr>
      </w:pPr>
    </w:p>
    <w:p w:rsidR="00FE6E38" w:rsidP="00FE6E38" w14:paraId="1484E3E3" w14:textId="77777777">
      <w:pPr>
        <w:rPr>
          <w:rFonts w:ascii="Arial" w:hAnsi="Arial" w:cs="Arial"/>
        </w:rPr>
      </w:pPr>
    </w:p>
    <w:p w:rsidR="00FE6E38" w:rsidP="00FE6E38" w14:paraId="031D78BD" w14:textId="77777777">
      <w:pPr>
        <w:rPr>
          <w:rFonts w:ascii="Arial" w:hAnsi="Arial" w:cs="Arial"/>
        </w:rPr>
      </w:pPr>
    </w:p>
    <w:p w:rsidR="00FE6E38" w:rsidP="00FE6E38" w14:paraId="4BCC3410" w14:textId="77777777">
      <w:pPr>
        <w:rPr>
          <w:rFonts w:ascii="Arial" w:hAnsi="Arial" w:cs="Arial"/>
        </w:rPr>
      </w:pPr>
    </w:p>
    <w:p w:rsidR="00FE6E38" w:rsidRPr="00A71BC3" w:rsidP="00FE6E38" w14:paraId="54BAD1D8" w14:textId="0C77DAA7">
      <w:pPr>
        <w:jc w:val="center"/>
        <w:rPr>
          <w:rFonts w:ascii="Arial" w:hAnsi="Arial" w:cs="Arial"/>
          <w:bCs/>
          <w:sz w:val="24"/>
          <w:szCs w:val="24"/>
        </w:rPr>
      </w:pPr>
      <w:r w:rsidRPr="00322CC5">
        <w:rPr>
          <w:rFonts w:ascii="Arial" w:hAnsi="Arial" w:cs="Arial"/>
          <w:noProof/>
        </w:rPr>
        <w:drawing>
          <wp:anchor distT="0" distB="0" distL="114300" distR="114300" simplePos="0" relativeHeight="251658240" behindDoc="0" locked="0" layoutInCell="1" allowOverlap="1">
            <wp:simplePos x="0" y="0"/>
            <wp:positionH relativeFrom="column">
              <wp:posOffset>-168275</wp:posOffset>
            </wp:positionH>
            <wp:positionV relativeFrom="paragraph">
              <wp:posOffset>302895</wp:posOffset>
            </wp:positionV>
            <wp:extent cx="5398135" cy="7926070"/>
            <wp:effectExtent l="0" t="0" r="0" b="0"/>
            <wp:wrapSquare wrapText="bothSides"/>
            <wp:docPr id="55312453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483692" name=""/>
                    <pic:cNvPicPr/>
                  </pic:nvPicPr>
                  <pic:blipFill>
                    <a:blip xmlns:r="http://schemas.openxmlformats.org/officeDocument/2006/relationships" r:embed="rId6">
                      <a:extLst>
                        <a:ext xmlns:a="http://schemas.openxmlformats.org/drawingml/2006/main" uri="{28A0092B-C50C-407E-A947-70E740481C1C}">
                          <a14:useLocalDpi xmlns:a14="http://schemas.microsoft.com/office/drawing/2010/main" val="0"/>
                        </a:ext>
                      </a:extLst>
                    </a:blip>
                    <a:stretch>
                      <a:fillRect/>
                    </a:stretch>
                  </pic:blipFill>
                  <pic:spPr>
                    <a:xfrm>
                      <a:off x="0" y="0"/>
                      <a:ext cx="5398135" cy="7926070"/>
                    </a:xfrm>
                    <a:prstGeom prst="rect">
                      <a:avLst/>
                    </a:prstGeom>
                  </pic:spPr>
                </pic:pic>
              </a:graphicData>
            </a:graphic>
            <wp14:sizeRelV relativeFrom="margin">
              <wp14:pctHeight>0</wp14:pctHeight>
            </wp14:sizeRelV>
          </wp:anchor>
        </w:drawing>
      </w:r>
      <w:r>
        <w:rPr>
          <w:rFonts w:ascii="Arial" w:hAnsi="Arial" w:cs="Arial"/>
        </w:rPr>
        <w:t>Memorando nº 08/2023/CONT/FIN.</w:t>
      </w:r>
    </w:p>
    <w:p w:rsidR="00445FAA" w:rsidP="00FE6E38" w14:paraId="3A060FAD" w14:textId="2C5BB376">
      <w:pPr>
        <w:tabs>
          <w:tab w:val="left" w:pos="2552"/>
        </w:tabs>
        <w:jc w:val="both"/>
        <w:rPr>
          <w:rFonts w:ascii="Arial" w:hAnsi="Arial" w:cs="Arial"/>
          <w:bCs/>
          <w:sz w:val="24"/>
          <w:szCs w:val="24"/>
        </w:rPr>
      </w:pPr>
    </w:p>
    <w:p w:rsidR="00FE6E38" w:rsidP="00FE6E38" w14:paraId="2796B777" w14:textId="343C9CC8">
      <w:pPr>
        <w:tabs>
          <w:tab w:val="left" w:pos="2552"/>
        </w:tabs>
        <w:jc w:val="center"/>
        <w:rPr>
          <w:rFonts w:ascii="Arial" w:hAnsi="Arial" w:cs="Arial"/>
          <w:bCs/>
          <w:sz w:val="24"/>
          <w:szCs w:val="24"/>
        </w:rPr>
      </w:pPr>
      <w:r w:rsidRPr="00322CC5">
        <w:rPr>
          <w:rFonts w:ascii="Arial" w:hAnsi="Arial" w:cs="Arial"/>
          <w:noProof/>
        </w:rPr>
        <w:drawing>
          <wp:anchor distT="0" distB="0" distL="114300" distR="114300" simplePos="0" relativeHeight="251659264" behindDoc="0" locked="0" layoutInCell="1" allowOverlap="1">
            <wp:simplePos x="0" y="0"/>
            <wp:positionH relativeFrom="margin">
              <wp:align>center</wp:align>
            </wp:positionH>
            <wp:positionV relativeFrom="paragraph">
              <wp:posOffset>254635</wp:posOffset>
            </wp:positionV>
            <wp:extent cx="5381625" cy="7646035"/>
            <wp:effectExtent l="0" t="0" r="9525" b="0"/>
            <wp:wrapSquare wrapText="bothSides"/>
            <wp:docPr id="4059855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094326" name=""/>
                    <pic:cNvPicPr/>
                  </pic:nvPicPr>
                  <pic:blipFill>
                    <a:blip xmlns:r="http://schemas.openxmlformats.org/officeDocument/2006/relationships" r:embed="rId7">
                      <a:extLst>
                        <a:ext xmlns:a="http://schemas.openxmlformats.org/drawingml/2006/main" uri="{28A0092B-C50C-407E-A947-70E740481C1C}">
                          <a14:useLocalDpi xmlns:a14="http://schemas.microsoft.com/office/drawing/2010/main" val="0"/>
                        </a:ext>
                      </a:extLst>
                    </a:blip>
                    <a:stretch>
                      <a:fillRect/>
                    </a:stretch>
                  </pic:blipFill>
                  <pic:spPr>
                    <a:xfrm>
                      <a:off x="0" y="0"/>
                      <a:ext cx="5381625" cy="7646035"/>
                    </a:xfrm>
                    <a:prstGeom prst="rect">
                      <a:avLst/>
                    </a:prstGeom>
                  </pic:spPr>
                </pic:pic>
              </a:graphicData>
            </a:graphic>
            <wp14:sizeRelV relativeFrom="margin">
              <wp14:pctHeight>0</wp14:pctHeight>
            </wp14:sizeRelV>
          </wp:anchor>
        </w:drawing>
      </w:r>
      <w:r>
        <w:rPr>
          <w:rFonts w:ascii="Arial" w:hAnsi="Arial" w:cs="Arial"/>
          <w:bCs/>
          <w:sz w:val="24"/>
          <w:szCs w:val="24"/>
        </w:rPr>
        <w:t>Memorando nº 09/2023/CONT/FIN.</w:t>
      </w:r>
    </w:p>
    <w:p w:rsidR="005D60D1" w:rsidP="005D60D1" w14:paraId="34C2FBC0" w14:textId="77777777">
      <w:pPr>
        <w:jc w:val="center"/>
        <w:rPr>
          <w:rFonts w:ascii="Arial" w:hAnsi="Arial" w:cs="Arial"/>
        </w:rPr>
      </w:pPr>
      <w:r>
        <w:rPr>
          <w:rFonts w:ascii="Arial" w:hAnsi="Arial" w:cs="Arial"/>
        </w:rPr>
        <w:t>Memorando nº 12/2023/ADM.</w:t>
      </w:r>
    </w:p>
    <w:p w:rsidR="005D60D1" w:rsidP="005D60D1" w14:paraId="1DA61759" w14:textId="45A990F4">
      <w:pPr>
        <w:jc w:val="center"/>
        <w:rPr>
          <w:rFonts w:ascii="Arial" w:hAnsi="Arial" w:cs="Arial"/>
        </w:rPr>
      </w:pPr>
      <w:r w:rsidRPr="00BA4A3E">
        <w:rPr>
          <w:rFonts w:ascii="Arial" w:hAnsi="Arial" w:cs="Arial"/>
          <w:noProof/>
        </w:rPr>
        <w:drawing>
          <wp:inline distT="0" distB="0" distL="0" distR="0">
            <wp:extent cx="5399911" cy="7926355"/>
            <wp:effectExtent l="0" t="0" r="0" b="0"/>
            <wp:docPr id="114112790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08612" name=""/>
                    <pic:cNvPicPr/>
                  </pic:nvPicPr>
                  <pic:blipFill>
                    <a:blip xmlns:r="http://schemas.openxmlformats.org/officeDocument/2006/relationships" r:embed="rId8"/>
                    <a:stretch>
                      <a:fillRect/>
                    </a:stretch>
                  </pic:blipFill>
                  <pic:spPr>
                    <a:xfrm>
                      <a:off x="0" y="0"/>
                      <a:ext cx="5411447" cy="7943288"/>
                    </a:xfrm>
                    <a:prstGeom prst="rect">
                      <a:avLst/>
                    </a:prstGeom>
                  </pic:spPr>
                </pic:pic>
              </a:graphicData>
            </a:graphic>
          </wp:inline>
        </w:drawing>
      </w:r>
    </w:p>
    <w:p w:rsidR="005D60D1" w:rsidP="005D60D1" w14:paraId="68DB34D0" w14:textId="27AA316F">
      <w:pPr>
        <w:jc w:val="center"/>
        <w:rPr>
          <w:rFonts w:ascii="Arial" w:hAnsi="Arial" w:cs="Arial"/>
        </w:rPr>
      </w:pPr>
      <w:r w:rsidRPr="00BA4A3E">
        <w:rPr>
          <w:rFonts w:ascii="Arial" w:hAnsi="Arial" w:cs="Arial"/>
          <w:noProof/>
        </w:rPr>
        <w:drawing>
          <wp:inline distT="0" distB="0" distL="0" distR="0">
            <wp:extent cx="4820000" cy="8210939"/>
            <wp:effectExtent l="0" t="0" r="0" b="0"/>
            <wp:docPr id="13951370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070707" name=""/>
                    <pic:cNvPicPr/>
                  </pic:nvPicPr>
                  <pic:blipFill>
                    <a:blip xmlns:r="http://schemas.openxmlformats.org/officeDocument/2006/relationships" r:embed="rId9"/>
                    <a:stretch>
                      <a:fillRect/>
                    </a:stretch>
                  </pic:blipFill>
                  <pic:spPr>
                    <a:xfrm>
                      <a:off x="0" y="0"/>
                      <a:ext cx="4824883" cy="8219258"/>
                    </a:xfrm>
                    <a:prstGeom prst="rect">
                      <a:avLst/>
                    </a:prstGeom>
                  </pic:spPr>
                </pic:pic>
              </a:graphicData>
            </a:graphic>
          </wp:inline>
        </w:drawing>
      </w:r>
    </w:p>
    <w:p w:rsidR="00FE6E38" w:rsidP="00FE6E38" w14:paraId="6E825019" w14:textId="34EBAEE4">
      <w:pPr>
        <w:tabs>
          <w:tab w:val="left" w:pos="2552"/>
        </w:tabs>
        <w:jc w:val="both"/>
        <w:rPr>
          <w:rFonts w:ascii="Arial" w:hAnsi="Arial" w:cs="Arial"/>
          <w:bCs/>
          <w:sz w:val="24"/>
          <w:szCs w:val="24"/>
        </w:rPr>
      </w:pPr>
      <w:r w:rsidRPr="00BA4A3E">
        <w:rPr>
          <w:rFonts w:ascii="Arial" w:hAnsi="Arial" w:cs="Arial"/>
          <w:noProof/>
        </w:rPr>
        <w:drawing>
          <wp:inline distT="0" distB="0" distL="0" distR="0">
            <wp:extent cx="5400040" cy="8234266"/>
            <wp:effectExtent l="0" t="0" r="0" b="0"/>
            <wp:docPr id="64268493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14661" name=""/>
                    <pic:cNvPicPr/>
                  </pic:nvPicPr>
                  <pic:blipFill>
                    <a:blip xmlns:r="http://schemas.openxmlformats.org/officeDocument/2006/relationships" r:embed="rId10"/>
                    <a:stretch>
                      <a:fillRect/>
                    </a:stretch>
                  </pic:blipFill>
                  <pic:spPr>
                    <a:xfrm>
                      <a:off x="0" y="0"/>
                      <a:ext cx="5401201" cy="8236037"/>
                    </a:xfrm>
                    <a:prstGeom prst="rect">
                      <a:avLst/>
                    </a:prstGeom>
                  </pic:spPr>
                </pic:pic>
              </a:graphicData>
            </a:graphic>
          </wp:inline>
        </w:drawing>
      </w:r>
    </w:p>
    <w:p w:rsidR="005D60D1" w:rsidP="004149E2" w14:paraId="555A1CE4" w14:textId="77777777">
      <w:pPr>
        <w:ind w:firstLine="709"/>
        <w:jc w:val="both"/>
        <w:rPr>
          <w:rFonts w:ascii="Arial" w:hAnsi="Arial" w:cs="Arial"/>
        </w:rPr>
      </w:pPr>
      <w:r>
        <w:rPr>
          <w:rFonts w:ascii="Arial" w:hAnsi="Arial" w:cs="Arial"/>
        </w:rPr>
        <w:t>Segue abaixo o e-mail, do Diretor Administrativo, referente à projeção da folha de pagamento e obrigações patronais.</w:t>
      </w:r>
    </w:p>
    <w:p w:rsidR="00FE6E38" w:rsidP="00FE6E38" w14:paraId="64949DBF" w14:textId="53C77AE9">
      <w:pPr>
        <w:tabs>
          <w:tab w:val="left" w:pos="2552"/>
        </w:tabs>
        <w:jc w:val="both"/>
        <w:rPr>
          <w:rFonts w:ascii="Arial" w:hAnsi="Arial" w:cs="Arial"/>
          <w:bCs/>
          <w:sz w:val="24"/>
          <w:szCs w:val="24"/>
        </w:rPr>
      </w:pPr>
      <w:r w:rsidRPr="003E3EC1">
        <w:rPr>
          <w:rFonts w:ascii="Arial" w:hAnsi="Arial" w:cs="Arial"/>
          <w:noProof/>
        </w:rPr>
        <w:drawing>
          <wp:inline distT="0" distB="0" distL="0" distR="0">
            <wp:extent cx="5398770" cy="6302829"/>
            <wp:effectExtent l="0" t="0" r="0" b="3175"/>
            <wp:docPr id="167630828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37514" name=""/>
                    <pic:cNvPicPr/>
                  </pic:nvPicPr>
                  <pic:blipFill>
                    <a:blip xmlns:r="http://schemas.openxmlformats.org/officeDocument/2006/relationships" r:embed="rId11"/>
                    <a:stretch>
                      <a:fillRect/>
                    </a:stretch>
                  </pic:blipFill>
                  <pic:spPr>
                    <a:xfrm>
                      <a:off x="0" y="0"/>
                      <a:ext cx="5433364" cy="6343216"/>
                    </a:xfrm>
                    <a:prstGeom prst="rect">
                      <a:avLst/>
                    </a:prstGeom>
                  </pic:spPr>
                </pic:pic>
              </a:graphicData>
            </a:graphic>
          </wp:inline>
        </w:drawing>
      </w:r>
    </w:p>
    <w:p w:rsidR="00C551E8" w:rsidP="002D4997" w14:paraId="2C78EE83" w14:textId="77777777">
      <w:pPr>
        <w:rPr>
          <w:rFonts w:ascii="Arial" w:hAnsi="Arial" w:cs="Arial"/>
          <w:bCs/>
          <w:sz w:val="24"/>
          <w:szCs w:val="24"/>
        </w:rPr>
      </w:pPr>
    </w:p>
    <w:p w:rsidR="005D60D1" w:rsidP="005D60D1" w14:paraId="340A14A5" w14:textId="77777777">
      <w:pPr>
        <w:ind w:firstLine="709"/>
        <w:jc w:val="both"/>
        <w:rPr>
          <w:rFonts w:ascii="Arial" w:hAnsi="Arial" w:cs="Arial"/>
        </w:rPr>
      </w:pPr>
      <w:r>
        <w:rPr>
          <w:rFonts w:ascii="Arial" w:hAnsi="Arial" w:cs="Arial"/>
        </w:rPr>
        <w:t>Projeção das obrigações patronais</w:t>
      </w:r>
    </w:p>
    <w:p w:rsidR="00C551E8" w:rsidP="005D60D1" w14:paraId="0CEEB979" w14:textId="2A915573">
      <w:pPr>
        <w:jc w:val="center"/>
        <w:rPr>
          <w:rFonts w:ascii="Arial" w:hAnsi="Arial" w:cs="Arial"/>
          <w:bCs/>
          <w:sz w:val="24"/>
          <w:szCs w:val="24"/>
        </w:rPr>
      </w:pPr>
      <w:r w:rsidRPr="0049526C">
        <w:rPr>
          <w:rFonts w:ascii="Arial" w:hAnsi="Arial" w:cs="Arial"/>
          <w:noProof/>
        </w:rPr>
        <w:drawing>
          <wp:inline distT="0" distB="0" distL="0" distR="0">
            <wp:extent cx="4115374" cy="581106"/>
            <wp:effectExtent l="0" t="0" r="0" b="9525"/>
            <wp:docPr id="25073577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119695" name=""/>
                    <pic:cNvPicPr/>
                  </pic:nvPicPr>
                  <pic:blipFill>
                    <a:blip xmlns:r="http://schemas.openxmlformats.org/officeDocument/2006/relationships" r:embed="rId12"/>
                    <a:stretch>
                      <a:fillRect/>
                    </a:stretch>
                  </pic:blipFill>
                  <pic:spPr>
                    <a:xfrm>
                      <a:off x="0" y="0"/>
                      <a:ext cx="4115374" cy="581106"/>
                    </a:xfrm>
                    <a:prstGeom prst="rect">
                      <a:avLst/>
                    </a:prstGeom>
                  </pic:spPr>
                </pic:pic>
              </a:graphicData>
            </a:graphic>
          </wp:inline>
        </w:drawing>
      </w:r>
    </w:p>
    <w:p w:rsidR="005D60D1" w:rsidP="005D60D1" w14:paraId="6B3E52AB" w14:textId="301C3056">
      <w:pPr>
        <w:ind w:firstLine="709"/>
        <w:jc w:val="both"/>
        <w:rPr>
          <w:rFonts w:ascii="Arial" w:hAnsi="Arial" w:cs="Arial"/>
        </w:rPr>
      </w:pPr>
      <w:r>
        <w:rPr>
          <w:rFonts w:ascii="Arial" w:hAnsi="Arial" w:cs="Arial"/>
        </w:rPr>
        <w:t xml:space="preserve">Devido ao fato de a planilha referente à folha de pagamento, não caber na página, por conta de sua extensão, fizemos </w:t>
      </w:r>
      <w:r w:rsidRPr="003E3EC1">
        <w:rPr>
          <w:rFonts w:ascii="Arial" w:hAnsi="Arial" w:cs="Arial"/>
          <w:i/>
          <w:iCs/>
        </w:rPr>
        <w:t>prints</w:t>
      </w:r>
      <w:r>
        <w:rPr>
          <w:rFonts w:ascii="Arial" w:hAnsi="Arial" w:cs="Arial"/>
        </w:rPr>
        <w:t xml:space="preserve"> da mesma, e a demonstraremos em 3 partes.</w:t>
      </w:r>
    </w:p>
    <w:p w:rsidR="005D60D1" w:rsidP="005D60D1" w14:paraId="50F65C9C" w14:textId="77777777">
      <w:pPr>
        <w:jc w:val="both"/>
        <w:rPr>
          <w:rFonts w:ascii="Arial" w:hAnsi="Arial" w:cs="Arial"/>
        </w:rPr>
      </w:pPr>
    </w:p>
    <w:p w:rsidR="005D60D1" w:rsidP="005D60D1" w14:paraId="164BBB7E" w14:textId="77777777">
      <w:pPr>
        <w:jc w:val="both"/>
        <w:rPr>
          <w:rFonts w:ascii="Arial" w:hAnsi="Arial" w:cs="Arial"/>
        </w:rPr>
      </w:pPr>
      <w:r>
        <w:rPr>
          <w:rFonts w:ascii="Arial" w:hAnsi="Arial" w:cs="Arial"/>
        </w:rPr>
        <w:t>Parte 1 – Folha de Pagamento</w:t>
      </w:r>
    </w:p>
    <w:p w:rsidR="005D60D1" w:rsidP="005D60D1" w14:paraId="72649D0C" w14:textId="77777777">
      <w:pPr>
        <w:jc w:val="both"/>
        <w:rPr>
          <w:rFonts w:ascii="Arial" w:hAnsi="Arial" w:cs="Arial"/>
        </w:rPr>
      </w:pPr>
      <w:r w:rsidRPr="003E3EC1">
        <w:rPr>
          <w:rFonts w:ascii="Arial" w:hAnsi="Arial" w:cs="Arial"/>
          <w:noProof/>
        </w:rPr>
        <w:drawing>
          <wp:inline distT="0" distB="0" distL="0" distR="0">
            <wp:extent cx="5398758" cy="1628192"/>
            <wp:effectExtent l="0" t="0" r="0" b="0"/>
            <wp:docPr id="135995374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873" name=""/>
                    <pic:cNvPicPr/>
                  </pic:nvPicPr>
                  <pic:blipFill>
                    <a:blip xmlns:r="http://schemas.openxmlformats.org/officeDocument/2006/relationships" r:embed="rId13"/>
                    <a:stretch>
                      <a:fillRect/>
                    </a:stretch>
                  </pic:blipFill>
                  <pic:spPr>
                    <a:xfrm>
                      <a:off x="0" y="0"/>
                      <a:ext cx="5431830" cy="1638166"/>
                    </a:xfrm>
                    <a:prstGeom prst="rect">
                      <a:avLst/>
                    </a:prstGeom>
                  </pic:spPr>
                </pic:pic>
              </a:graphicData>
            </a:graphic>
          </wp:inline>
        </w:drawing>
      </w:r>
    </w:p>
    <w:p w:rsidR="005D60D1" w:rsidP="005D60D1" w14:paraId="18E9D21E" w14:textId="77777777">
      <w:pPr>
        <w:jc w:val="both"/>
        <w:rPr>
          <w:rFonts w:ascii="Arial" w:hAnsi="Arial" w:cs="Arial"/>
        </w:rPr>
      </w:pPr>
    </w:p>
    <w:p w:rsidR="005D60D1" w:rsidP="005D60D1" w14:paraId="5D2E8D02" w14:textId="77777777">
      <w:pPr>
        <w:jc w:val="both"/>
        <w:rPr>
          <w:rFonts w:ascii="Arial" w:hAnsi="Arial" w:cs="Arial"/>
        </w:rPr>
      </w:pPr>
      <w:r>
        <w:rPr>
          <w:rFonts w:ascii="Arial" w:hAnsi="Arial" w:cs="Arial"/>
        </w:rPr>
        <w:t>Parte 2 – Folha de Pagamento</w:t>
      </w:r>
    </w:p>
    <w:p w:rsidR="005D60D1" w:rsidP="005D60D1" w14:paraId="5DE463D6" w14:textId="77777777">
      <w:pPr>
        <w:jc w:val="both"/>
        <w:rPr>
          <w:rFonts w:ascii="Arial" w:hAnsi="Arial" w:cs="Arial"/>
        </w:rPr>
      </w:pPr>
      <w:r w:rsidRPr="009E7F84">
        <w:rPr>
          <w:rFonts w:ascii="Arial" w:hAnsi="Arial" w:cs="Arial"/>
          <w:noProof/>
        </w:rPr>
        <w:drawing>
          <wp:inline distT="0" distB="0" distL="0" distR="0">
            <wp:extent cx="5400040" cy="1707502"/>
            <wp:effectExtent l="0" t="0" r="0" b="7620"/>
            <wp:docPr id="118153738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20357" name=""/>
                    <pic:cNvPicPr/>
                  </pic:nvPicPr>
                  <pic:blipFill>
                    <a:blip xmlns:r="http://schemas.openxmlformats.org/officeDocument/2006/relationships" r:embed="rId14"/>
                    <a:stretch>
                      <a:fillRect/>
                    </a:stretch>
                  </pic:blipFill>
                  <pic:spPr>
                    <a:xfrm>
                      <a:off x="0" y="0"/>
                      <a:ext cx="5409604" cy="1710526"/>
                    </a:xfrm>
                    <a:prstGeom prst="rect">
                      <a:avLst/>
                    </a:prstGeom>
                  </pic:spPr>
                </pic:pic>
              </a:graphicData>
            </a:graphic>
          </wp:inline>
        </w:drawing>
      </w:r>
    </w:p>
    <w:p w:rsidR="005D60D1" w:rsidP="005D60D1" w14:paraId="1DD6E7FA" w14:textId="77777777">
      <w:pPr>
        <w:jc w:val="both"/>
        <w:rPr>
          <w:rFonts w:ascii="Arial" w:hAnsi="Arial" w:cs="Arial"/>
        </w:rPr>
      </w:pPr>
    </w:p>
    <w:p w:rsidR="005D60D1" w:rsidP="005D60D1" w14:paraId="588E367D" w14:textId="77777777">
      <w:pPr>
        <w:jc w:val="both"/>
        <w:rPr>
          <w:rFonts w:ascii="Arial" w:hAnsi="Arial" w:cs="Arial"/>
        </w:rPr>
      </w:pPr>
      <w:r>
        <w:rPr>
          <w:rFonts w:ascii="Arial" w:hAnsi="Arial" w:cs="Arial"/>
        </w:rPr>
        <w:t>Parte 3 – Folha de Pagamento</w:t>
      </w:r>
    </w:p>
    <w:p w:rsidR="005D60D1" w:rsidP="005D60D1" w14:paraId="62CD3CFD" w14:textId="77777777">
      <w:pPr>
        <w:jc w:val="both"/>
        <w:rPr>
          <w:rFonts w:ascii="Arial" w:hAnsi="Arial" w:cs="Arial"/>
        </w:rPr>
      </w:pPr>
      <w:r w:rsidRPr="009E7F84">
        <w:rPr>
          <w:rFonts w:ascii="Arial" w:hAnsi="Arial" w:cs="Arial"/>
          <w:noProof/>
        </w:rPr>
        <w:drawing>
          <wp:inline distT="0" distB="0" distL="0" distR="0">
            <wp:extent cx="5400040" cy="1964094"/>
            <wp:effectExtent l="0" t="0" r="0" b="0"/>
            <wp:docPr id="6436502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26242" name=""/>
                    <pic:cNvPicPr/>
                  </pic:nvPicPr>
                  <pic:blipFill>
                    <a:blip xmlns:r="http://schemas.openxmlformats.org/officeDocument/2006/relationships" r:embed="rId15"/>
                    <a:stretch>
                      <a:fillRect/>
                    </a:stretch>
                  </pic:blipFill>
                  <pic:spPr>
                    <a:xfrm>
                      <a:off x="0" y="0"/>
                      <a:ext cx="5414420" cy="1969324"/>
                    </a:xfrm>
                    <a:prstGeom prst="rect">
                      <a:avLst/>
                    </a:prstGeom>
                  </pic:spPr>
                </pic:pic>
              </a:graphicData>
            </a:graphic>
          </wp:inline>
        </w:drawing>
      </w:r>
    </w:p>
    <w:p w:rsidR="00C551E8" w:rsidP="002D4997" w14:paraId="7612B492" w14:textId="77777777">
      <w:pPr>
        <w:rPr>
          <w:rFonts w:ascii="Arial" w:hAnsi="Arial" w:cs="Arial"/>
          <w:bCs/>
          <w:sz w:val="24"/>
          <w:szCs w:val="24"/>
        </w:rPr>
      </w:pPr>
    </w:p>
    <w:p w:rsidR="00C551E8" w:rsidP="00564789" w14:paraId="729E99FF" w14:textId="226B02A6">
      <w:pPr>
        <w:ind w:firstLine="709"/>
        <w:jc w:val="both"/>
        <w:rPr>
          <w:rFonts w:ascii="Arial" w:hAnsi="Arial" w:cs="Arial"/>
          <w:bCs/>
          <w:sz w:val="24"/>
          <w:szCs w:val="24"/>
        </w:rPr>
      </w:pPr>
      <w:r>
        <w:rPr>
          <w:rFonts w:ascii="Arial" w:hAnsi="Arial" w:cs="Arial"/>
          <w:bCs/>
          <w:sz w:val="24"/>
          <w:szCs w:val="24"/>
        </w:rPr>
        <w:t>A partir dessas informações, elabora-se uma planilha com as previsões de dispêndios a serem realizados no exercício seguinte. Após a confecção da planilha, conforme dito anteriormente, é realizada uma reunião entre o Presidente da Casa, a Diretoria Administrativa e o Departamento Contábil e Financeiro, para definir o que de fato, será realizado no próximo ano.</w:t>
      </w:r>
    </w:p>
    <w:p w:rsidR="00564789" w:rsidP="00564789" w14:paraId="4B2D326B" w14:textId="593277F9">
      <w:pPr>
        <w:ind w:firstLine="709"/>
        <w:jc w:val="both"/>
        <w:rPr>
          <w:rFonts w:ascii="Arial" w:hAnsi="Arial" w:cs="Arial"/>
          <w:bCs/>
          <w:sz w:val="24"/>
          <w:szCs w:val="24"/>
        </w:rPr>
      </w:pPr>
      <w:r>
        <w:rPr>
          <w:rFonts w:ascii="Arial" w:hAnsi="Arial" w:cs="Arial"/>
          <w:bCs/>
          <w:sz w:val="24"/>
          <w:szCs w:val="24"/>
        </w:rPr>
        <w:t>Segue abaixo a planilha elaborada.</w:t>
      </w:r>
    </w:p>
    <w:p w:rsidR="00A16B82" w:rsidP="00A16B82" w14:paraId="0538418E" w14:textId="4CF208FA">
      <w:pPr>
        <w:pStyle w:val="NoSpacing"/>
      </w:pPr>
      <w:r w:rsidRPr="00A16B82">
        <w:rPr>
          <w:noProof/>
        </w:rPr>
        <w:drawing>
          <wp:inline distT="0" distB="0" distL="0" distR="0">
            <wp:extent cx="5502910" cy="4939030"/>
            <wp:effectExtent l="0" t="0" r="2540" b="0"/>
            <wp:docPr id="117624297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60953" name=""/>
                    <pic:cNvPicPr/>
                  </pic:nvPicPr>
                  <pic:blipFill>
                    <a:blip xmlns:r="http://schemas.openxmlformats.org/officeDocument/2006/relationships" r:embed="rId16"/>
                    <a:stretch>
                      <a:fillRect/>
                    </a:stretch>
                  </pic:blipFill>
                  <pic:spPr>
                    <a:xfrm>
                      <a:off x="0" y="0"/>
                      <a:ext cx="5502910" cy="4939030"/>
                    </a:xfrm>
                    <a:prstGeom prst="rect">
                      <a:avLst/>
                    </a:prstGeom>
                  </pic:spPr>
                </pic:pic>
              </a:graphicData>
            </a:graphic>
          </wp:inline>
        </w:drawing>
      </w:r>
    </w:p>
    <w:p w:rsidR="00A16B82" w:rsidP="00A16B82" w14:paraId="5E94A6A0" w14:textId="02356AA9">
      <w:pPr>
        <w:jc w:val="both"/>
        <w:rPr>
          <w:rFonts w:ascii="Arial" w:hAnsi="Arial" w:cs="Arial"/>
          <w:bCs/>
          <w:sz w:val="24"/>
          <w:szCs w:val="24"/>
        </w:rPr>
      </w:pPr>
      <w:r w:rsidRPr="00A16B82">
        <w:rPr>
          <w:rFonts w:ascii="Arial" w:hAnsi="Arial" w:cs="Arial"/>
          <w:bCs/>
          <w:noProof/>
          <w:sz w:val="24"/>
          <w:szCs w:val="24"/>
        </w:rPr>
        <w:drawing>
          <wp:inline distT="0" distB="0" distL="0" distR="0">
            <wp:extent cx="5500865" cy="1824135"/>
            <wp:effectExtent l="0" t="0" r="5080" b="5080"/>
            <wp:docPr id="17337747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57877" name=""/>
                    <pic:cNvPicPr/>
                  </pic:nvPicPr>
                  <pic:blipFill>
                    <a:blip xmlns:r="http://schemas.openxmlformats.org/officeDocument/2006/relationships" r:embed="rId17"/>
                    <a:stretch>
                      <a:fillRect/>
                    </a:stretch>
                  </pic:blipFill>
                  <pic:spPr>
                    <a:xfrm>
                      <a:off x="0" y="0"/>
                      <a:ext cx="5522724" cy="1831384"/>
                    </a:xfrm>
                    <a:prstGeom prst="rect">
                      <a:avLst/>
                    </a:prstGeom>
                  </pic:spPr>
                </pic:pic>
              </a:graphicData>
            </a:graphic>
          </wp:inline>
        </w:drawing>
      </w:r>
    </w:p>
    <w:p w:rsidR="00C551E8" w:rsidP="00577D71" w14:paraId="55001CF6" w14:textId="4CACD5E2">
      <w:pPr>
        <w:jc w:val="both"/>
        <w:rPr>
          <w:rFonts w:ascii="Arial" w:hAnsi="Arial" w:cs="Arial"/>
          <w:bCs/>
          <w:sz w:val="24"/>
          <w:szCs w:val="24"/>
        </w:rPr>
      </w:pPr>
      <w:r w:rsidRPr="00A16B82">
        <w:rPr>
          <w:rFonts w:ascii="Arial" w:hAnsi="Arial" w:cs="Arial"/>
          <w:bCs/>
          <w:noProof/>
          <w:sz w:val="24"/>
          <w:szCs w:val="24"/>
        </w:rPr>
        <w:drawing>
          <wp:anchor distT="0" distB="0" distL="114300" distR="114300" simplePos="0" relativeHeight="251661312" behindDoc="0" locked="0" layoutInCell="1" allowOverlap="1">
            <wp:simplePos x="0" y="0"/>
            <wp:positionH relativeFrom="column">
              <wp:posOffset>-238125</wp:posOffset>
            </wp:positionH>
            <wp:positionV relativeFrom="paragraph">
              <wp:posOffset>5406390</wp:posOffset>
            </wp:positionV>
            <wp:extent cx="5501640" cy="2827020"/>
            <wp:effectExtent l="0" t="0" r="3810" b="0"/>
            <wp:wrapSquare wrapText="bothSides"/>
            <wp:docPr id="67043859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8289" name=""/>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a:xfrm>
                      <a:off x="0" y="0"/>
                      <a:ext cx="5501640" cy="2827020"/>
                    </a:xfrm>
                    <a:prstGeom prst="rect">
                      <a:avLst/>
                    </a:prstGeom>
                  </pic:spPr>
                </pic:pic>
              </a:graphicData>
            </a:graphic>
            <wp14:sizeRelV relativeFrom="margin">
              <wp14:pctHeight>0</wp14:pctHeight>
            </wp14:sizeRelV>
          </wp:anchor>
        </w:drawing>
      </w:r>
      <w:r w:rsidRPr="00A16B82">
        <w:rPr>
          <w:rFonts w:ascii="Arial" w:hAnsi="Arial" w:cs="Arial"/>
          <w:bCs/>
          <w:noProof/>
          <w:sz w:val="24"/>
          <w:szCs w:val="24"/>
        </w:rPr>
        <w:drawing>
          <wp:anchor distT="0" distB="0" distL="114300" distR="114300" simplePos="0" relativeHeight="251660288" behindDoc="0" locked="0" layoutInCell="1" allowOverlap="1">
            <wp:simplePos x="0" y="0"/>
            <wp:positionH relativeFrom="column">
              <wp:posOffset>-247261</wp:posOffset>
            </wp:positionH>
            <wp:positionV relativeFrom="paragraph">
              <wp:posOffset>312394</wp:posOffset>
            </wp:positionV>
            <wp:extent cx="5502910" cy="5093335"/>
            <wp:effectExtent l="0" t="0" r="2540" b="0"/>
            <wp:wrapSquare wrapText="bothSides"/>
            <wp:docPr id="17984926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56575" name=""/>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a:xfrm>
                      <a:off x="0" y="0"/>
                      <a:ext cx="5502910" cy="5093335"/>
                    </a:xfrm>
                    <a:prstGeom prst="rect">
                      <a:avLst/>
                    </a:prstGeom>
                  </pic:spPr>
                </pic:pic>
              </a:graphicData>
            </a:graphic>
          </wp:anchor>
        </w:drawing>
      </w:r>
    </w:p>
    <w:p w:rsidR="003C3711" w:rsidP="002D4997" w14:paraId="7B5832CC" w14:textId="77777777">
      <w:pPr>
        <w:rPr>
          <w:rFonts w:ascii="Arial" w:hAnsi="Arial" w:cs="Arial"/>
          <w:bCs/>
          <w:sz w:val="24"/>
          <w:szCs w:val="24"/>
        </w:rPr>
      </w:pPr>
    </w:p>
    <w:p w:rsidR="00577D71" w:rsidP="002D4997" w14:paraId="027DB2BB" w14:textId="77777777">
      <w:pPr>
        <w:rPr>
          <w:rFonts w:ascii="Arial" w:hAnsi="Arial" w:cs="Arial"/>
          <w:bCs/>
          <w:sz w:val="24"/>
          <w:szCs w:val="24"/>
        </w:rPr>
      </w:pPr>
    </w:p>
    <w:p w:rsidR="00577D71" w:rsidP="002D4997" w14:paraId="0E765F55" w14:textId="2A207BD2">
      <w:pPr>
        <w:rPr>
          <w:rFonts w:ascii="Arial" w:hAnsi="Arial" w:cs="Arial"/>
          <w:bCs/>
          <w:sz w:val="24"/>
          <w:szCs w:val="24"/>
        </w:rPr>
      </w:pPr>
      <w:r w:rsidRPr="00577D71">
        <w:rPr>
          <w:rFonts w:ascii="Arial" w:hAnsi="Arial" w:cs="Arial"/>
          <w:bCs/>
          <w:noProof/>
          <w:sz w:val="24"/>
          <w:szCs w:val="24"/>
        </w:rPr>
        <w:drawing>
          <wp:inline distT="0" distB="0" distL="0" distR="0">
            <wp:extent cx="5502910" cy="2789555"/>
            <wp:effectExtent l="0" t="0" r="2540" b="0"/>
            <wp:docPr id="19321767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2197" name=""/>
                    <pic:cNvPicPr/>
                  </pic:nvPicPr>
                  <pic:blipFill>
                    <a:blip xmlns:r="http://schemas.openxmlformats.org/officeDocument/2006/relationships" r:embed="rId20"/>
                    <a:stretch>
                      <a:fillRect/>
                    </a:stretch>
                  </pic:blipFill>
                  <pic:spPr>
                    <a:xfrm>
                      <a:off x="0" y="0"/>
                      <a:ext cx="5502910" cy="2789555"/>
                    </a:xfrm>
                    <a:prstGeom prst="rect">
                      <a:avLst/>
                    </a:prstGeom>
                  </pic:spPr>
                </pic:pic>
              </a:graphicData>
            </a:graphic>
          </wp:inline>
        </w:drawing>
      </w:r>
    </w:p>
    <w:p w:rsidR="00577D71" w:rsidP="002D4997" w14:paraId="38FFB8F3" w14:textId="77777777">
      <w:pPr>
        <w:rPr>
          <w:rFonts w:ascii="Arial" w:hAnsi="Arial" w:cs="Arial"/>
          <w:bCs/>
          <w:sz w:val="24"/>
          <w:szCs w:val="24"/>
        </w:rPr>
      </w:pPr>
    </w:p>
    <w:p w:rsidR="00577D71" w:rsidP="002D4997" w14:paraId="79445E7F" w14:textId="77777777">
      <w:pPr>
        <w:rPr>
          <w:rFonts w:ascii="Arial" w:hAnsi="Arial" w:cs="Arial"/>
          <w:bCs/>
          <w:sz w:val="24"/>
          <w:szCs w:val="24"/>
        </w:rPr>
      </w:pPr>
    </w:p>
    <w:p w:rsidR="00577D71" w:rsidP="002D4997" w14:paraId="05DE955D" w14:textId="77777777">
      <w:pPr>
        <w:rPr>
          <w:rFonts w:ascii="Arial" w:hAnsi="Arial" w:cs="Arial"/>
          <w:bCs/>
          <w:sz w:val="24"/>
          <w:szCs w:val="24"/>
        </w:rPr>
      </w:pPr>
    </w:p>
    <w:p w:rsidR="00577D71" w:rsidP="002D4997" w14:paraId="1D195A51" w14:textId="397E6984">
      <w:pPr>
        <w:rPr>
          <w:rFonts w:ascii="Arial" w:hAnsi="Arial" w:cs="Arial"/>
          <w:bCs/>
          <w:sz w:val="24"/>
          <w:szCs w:val="24"/>
        </w:rPr>
      </w:pPr>
      <w:r w:rsidRPr="00577D71">
        <w:rPr>
          <w:rFonts w:ascii="Arial" w:hAnsi="Arial" w:cs="Arial"/>
          <w:bCs/>
          <w:noProof/>
          <w:sz w:val="24"/>
          <w:szCs w:val="24"/>
        </w:rPr>
        <w:drawing>
          <wp:inline distT="0" distB="0" distL="0" distR="0">
            <wp:extent cx="5502910" cy="2809240"/>
            <wp:effectExtent l="0" t="0" r="2540" b="0"/>
            <wp:docPr id="101742935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5104" name=""/>
                    <pic:cNvPicPr/>
                  </pic:nvPicPr>
                  <pic:blipFill>
                    <a:blip xmlns:r="http://schemas.openxmlformats.org/officeDocument/2006/relationships" r:embed="rId21"/>
                    <a:stretch>
                      <a:fillRect/>
                    </a:stretch>
                  </pic:blipFill>
                  <pic:spPr>
                    <a:xfrm>
                      <a:off x="0" y="0"/>
                      <a:ext cx="5502910" cy="2809240"/>
                    </a:xfrm>
                    <a:prstGeom prst="rect">
                      <a:avLst/>
                    </a:prstGeom>
                  </pic:spPr>
                </pic:pic>
              </a:graphicData>
            </a:graphic>
          </wp:inline>
        </w:drawing>
      </w:r>
    </w:p>
    <w:p w:rsidR="00577D71" w:rsidP="002D4997" w14:paraId="2F210F5B" w14:textId="77777777">
      <w:pPr>
        <w:rPr>
          <w:rFonts w:ascii="Arial" w:hAnsi="Arial" w:cs="Arial"/>
          <w:bCs/>
          <w:sz w:val="24"/>
          <w:szCs w:val="24"/>
        </w:rPr>
      </w:pPr>
    </w:p>
    <w:p w:rsidR="00577D71" w:rsidP="002D4997" w14:paraId="5D52298C" w14:textId="77777777">
      <w:pPr>
        <w:rPr>
          <w:rFonts w:ascii="Arial" w:hAnsi="Arial" w:cs="Arial"/>
          <w:bCs/>
          <w:sz w:val="24"/>
          <w:szCs w:val="24"/>
        </w:rPr>
      </w:pPr>
    </w:p>
    <w:p w:rsidR="00577D71" w:rsidP="002D4997" w14:paraId="0500A80B" w14:textId="77777777">
      <w:pPr>
        <w:rPr>
          <w:rFonts w:ascii="Arial" w:hAnsi="Arial" w:cs="Arial"/>
          <w:bCs/>
          <w:sz w:val="24"/>
          <w:szCs w:val="24"/>
        </w:rPr>
      </w:pPr>
    </w:p>
    <w:p w:rsidR="00577D71" w:rsidP="002D4997" w14:paraId="14DFD4A8" w14:textId="503D615F">
      <w:pPr>
        <w:rPr>
          <w:rFonts w:ascii="Arial" w:hAnsi="Arial" w:cs="Arial"/>
          <w:bCs/>
          <w:sz w:val="24"/>
          <w:szCs w:val="24"/>
        </w:rPr>
      </w:pPr>
      <w:r w:rsidRPr="00577D71">
        <w:rPr>
          <w:rFonts w:ascii="Arial" w:hAnsi="Arial" w:cs="Arial"/>
          <w:bCs/>
          <w:noProof/>
          <w:sz w:val="24"/>
          <w:szCs w:val="24"/>
        </w:rPr>
        <w:drawing>
          <wp:inline distT="0" distB="0" distL="0" distR="0">
            <wp:extent cx="5502910" cy="5255895"/>
            <wp:effectExtent l="0" t="0" r="2540" b="1905"/>
            <wp:docPr id="171381354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30727" name=""/>
                    <pic:cNvPicPr/>
                  </pic:nvPicPr>
                  <pic:blipFill>
                    <a:blip xmlns:r="http://schemas.openxmlformats.org/officeDocument/2006/relationships" r:embed="rId22"/>
                    <a:stretch>
                      <a:fillRect/>
                    </a:stretch>
                  </pic:blipFill>
                  <pic:spPr>
                    <a:xfrm>
                      <a:off x="0" y="0"/>
                      <a:ext cx="5502910" cy="5255895"/>
                    </a:xfrm>
                    <a:prstGeom prst="rect">
                      <a:avLst/>
                    </a:prstGeom>
                  </pic:spPr>
                </pic:pic>
              </a:graphicData>
            </a:graphic>
          </wp:inline>
        </w:drawing>
      </w:r>
    </w:p>
    <w:p w:rsidR="00577D71" w:rsidP="002D4997" w14:paraId="518AA710" w14:textId="77777777">
      <w:pPr>
        <w:rPr>
          <w:rFonts w:ascii="Arial" w:hAnsi="Arial" w:cs="Arial"/>
          <w:bCs/>
          <w:sz w:val="24"/>
          <w:szCs w:val="24"/>
        </w:rPr>
      </w:pPr>
    </w:p>
    <w:p w:rsidR="00577D71" w:rsidP="002D4997" w14:paraId="324B36A6" w14:textId="65D3042D">
      <w:pPr>
        <w:rPr>
          <w:rFonts w:ascii="Arial" w:hAnsi="Arial" w:cs="Arial"/>
          <w:bCs/>
          <w:sz w:val="24"/>
          <w:szCs w:val="24"/>
        </w:rPr>
      </w:pPr>
      <w:r w:rsidRPr="00577D71">
        <w:rPr>
          <w:rFonts w:ascii="Arial" w:hAnsi="Arial" w:cs="Arial"/>
          <w:bCs/>
          <w:noProof/>
          <w:sz w:val="24"/>
          <w:szCs w:val="24"/>
        </w:rPr>
        <w:drawing>
          <wp:inline distT="0" distB="0" distL="0" distR="0">
            <wp:extent cx="5502910" cy="2166620"/>
            <wp:effectExtent l="0" t="0" r="2540" b="5080"/>
            <wp:docPr id="17684212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67828" name=""/>
                    <pic:cNvPicPr/>
                  </pic:nvPicPr>
                  <pic:blipFill>
                    <a:blip xmlns:r="http://schemas.openxmlformats.org/officeDocument/2006/relationships" r:embed="rId23"/>
                    <a:stretch>
                      <a:fillRect/>
                    </a:stretch>
                  </pic:blipFill>
                  <pic:spPr>
                    <a:xfrm>
                      <a:off x="0" y="0"/>
                      <a:ext cx="5502910" cy="2166620"/>
                    </a:xfrm>
                    <a:prstGeom prst="rect">
                      <a:avLst/>
                    </a:prstGeom>
                  </pic:spPr>
                </pic:pic>
              </a:graphicData>
            </a:graphic>
          </wp:inline>
        </w:drawing>
      </w:r>
    </w:p>
    <w:p w:rsidR="00577D71" w:rsidP="002D4997" w14:paraId="2099CFB7" w14:textId="77777777">
      <w:pPr>
        <w:rPr>
          <w:rFonts w:ascii="Arial" w:hAnsi="Arial" w:cs="Arial"/>
          <w:bCs/>
          <w:sz w:val="24"/>
          <w:szCs w:val="24"/>
        </w:rPr>
      </w:pPr>
    </w:p>
    <w:p w:rsidR="00577D71" w:rsidP="002D4997" w14:paraId="0A44EBFF" w14:textId="136BFA9B">
      <w:pPr>
        <w:rPr>
          <w:rFonts w:ascii="Arial" w:hAnsi="Arial" w:cs="Arial"/>
          <w:bCs/>
          <w:sz w:val="24"/>
          <w:szCs w:val="24"/>
        </w:rPr>
      </w:pPr>
      <w:r w:rsidRPr="00577D71">
        <w:rPr>
          <w:rFonts w:ascii="Arial" w:hAnsi="Arial" w:cs="Arial"/>
          <w:bCs/>
          <w:noProof/>
          <w:sz w:val="24"/>
          <w:szCs w:val="24"/>
        </w:rPr>
        <w:drawing>
          <wp:inline distT="0" distB="0" distL="0" distR="0">
            <wp:extent cx="5502381" cy="4795935"/>
            <wp:effectExtent l="0" t="0" r="3175" b="5080"/>
            <wp:docPr id="11924794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50441" name=""/>
                    <pic:cNvPicPr/>
                  </pic:nvPicPr>
                  <pic:blipFill>
                    <a:blip xmlns:r="http://schemas.openxmlformats.org/officeDocument/2006/relationships" r:embed="rId24"/>
                    <a:stretch>
                      <a:fillRect/>
                    </a:stretch>
                  </pic:blipFill>
                  <pic:spPr>
                    <a:xfrm>
                      <a:off x="0" y="0"/>
                      <a:ext cx="5508369" cy="4801154"/>
                    </a:xfrm>
                    <a:prstGeom prst="rect">
                      <a:avLst/>
                    </a:prstGeom>
                  </pic:spPr>
                </pic:pic>
              </a:graphicData>
            </a:graphic>
          </wp:inline>
        </w:drawing>
      </w:r>
    </w:p>
    <w:p w:rsidR="00577D71" w:rsidP="002D4997" w14:paraId="06342FEB" w14:textId="40445833">
      <w:pPr>
        <w:rPr>
          <w:rFonts w:ascii="Arial" w:hAnsi="Arial" w:cs="Arial"/>
          <w:bCs/>
          <w:sz w:val="24"/>
          <w:szCs w:val="24"/>
        </w:rPr>
      </w:pPr>
      <w:r w:rsidRPr="00577D71">
        <w:rPr>
          <w:rFonts w:ascii="Arial" w:hAnsi="Arial" w:cs="Arial"/>
          <w:bCs/>
          <w:noProof/>
          <w:sz w:val="24"/>
          <w:szCs w:val="24"/>
        </w:rPr>
        <w:drawing>
          <wp:inline distT="0" distB="0" distL="0" distR="0">
            <wp:extent cx="5502910" cy="1791478"/>
            <wp:effectExtent l="0" t="0" r="2540" b="0"/>
            <wp:docPr id="168248577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221846" name=""/>
                    <pic:cNvPicPr/>
                  </pic:nvPicPr>
                  <pic:blipFill>
                    <a:blip xmlns:r="http://schemas.openxmlformats.org/officeDocument/2006/relationships" r:embed="rId25"/>
                    <a:stretch>
                      <a:fillRect/>
                    </a:stretch>
                  </pic:blipFill>
                  <pic:spPr>
                    <a:xfrm>
                      <a:off x="0" y="0"/>
                      <a:ext cx="5523670" cy="1798237"/>
                    </a:xfrm>
                    <a:prstGeom prst="rect">
                      <a:avLst/>
                    </a:prstGeom>
                  </pic:spPr>
                </pic:pic>
              </a:graphicData>
            </a:graphic>
          </wp:inline>
        </w:drawing>
      </w:r>
    </w:p>
    <w:p w:rsidR="00577D71" w:rsidP="002D4997" w14:paraId="37CC58E4" w14:textId="77777777">
      <w:pPr>
        <w:rPr>
          <w:rFonts w:ascii="Arial" w:hAnsi="Arial" w:cs="Arial"/>
          <w:bCs/>
          <w:sz w:val="24"/>
          <w:szCs w:val="24"/>
        </w:rPr>
      </w:pPr>
    </w:p>
    <w:p w:rsidR="00577D71" w:rsidP="002D4997" w14:paraId="0C87BBD4" w14:textId="77777777">
      <w:pPr>
        <w:rPr>
          <w:rFonts w:ascii="Arial" w:hAnsi="Arial" w:cs="Arial"/>
          <w:bCs/>
          <w:sz w:val="24"/>
          <w:szCs w:val="24"/>
        </w:rPr>
      </w:pPr>
    </w:p>
    <w:p w:rsidR="00577D71" w:rsidP="002D4997" w14:paraId="674FD64B" w14:textId="77777777">
      <w:pPr>
        <w:rPr>
          <w:rFonts w:ascii="Arial" w:hAnsi="Arial" w:cs="Arial"/>
          <w:bCs/>
          <w:sz w:val="24"/>
          <w:szCs w:val="24"/>
        </w:rPr>
      </w:pPr>
    </w:p>
    <w:p w:rsidR="00577D71" w:rsidP="002D4997" w14:paraId="05E10813" w14:textId="76B77AAD">
      <w:pPr>
        <w:rPr>
          <w:rFonts w:ascii="Arial" w:hAnsi="Arial" w:cs="Arial"/>
          <w:bCs/>
          <w:sz w:val="24"/>
          <w:szCs w:val="24"/>
        </w:rPr>
      </w:pPr>
      <w:r w:rsidRPr="00937792">
        <w:rPr>
          <w:rFonts w:ascii="Arial" w:hAnsi="Arial" w:cs="Arial"/>
          <w:bCs/>
          <w:noProof/>
          <w:sz w:val="24"/>
          <w:szCs w:val="24"/>
        </w:rPr>
        <w:drawing>
          <wp:inline distT="0" distB="0" distL="0" distR="0">
            <wp:extent cx="5502292" cy="4310743"/>
            <wp:effectExtent l="0" t="0" r="3175" b="0"/>
            <wp:docPr id="143599677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810833" name=""/>
                    <pic:cNvPicPr/>
                  </pic:nvPicPr>
                  <pic:blipFill>
                    <a:blip xmlns:r="http://schemas.openxmlformats.org/officeDocument/2006/relationships" r:embed="rId26"/>
                    <a:stretch>
                      <a:fillRect/>
                    </a:stretch>
                  </pic:blipFill>
                  <pic:spPr>
                    <a:xfrm>
                      <a:off x="0" y="0"/>
                      <a:ext cx="5510291" cy="4317010"/>
                    </a:xfrm>
                    <a:prstGeom prst="rect">
                      <a:avLst/>
                    </a:prstGeom>
                  </pic:spPr>
                </pic:pic>
              </a:graphicData>
            </a:graphic>
          </wp:inline>
        </w:drawing>
      </w:r>
    </w:p>
    <w:p w:rsidR="00937792" w:rsidP="002D4997" w14:paraId="72250EB4" w14:textId="66EEF53A">
      <w:pPr>
        <w:rPr>
          <w:rFonts w:ascii="Arial" w:hAnsi="Arial" w:cs="Arial"/>
          <w:bCs/>
          <w:sz w:val="24"/>
          <w:szCs w:val="24"/>
        </w:rPr>
      </w:pPr>
      <w:r w:rsidRPr="00937792">
        <w:rPr>
          <w:rFonts w:ascii="Arial" w:hAnsi="Arial" w:cs="Arial"/>
          <w:bCs/>
          <w:noProof/>
          <w:sz w:val="24"/>
          <w:szCs w:val="24"/>
        </w:rPr>
        <w:drawing>
          <wp:inline distT="0" distB="0" distL="0" distR="0">
            <wp:extent cx="5502321" cy="3251719"/>
            <wp:effectExtent l="0" t="0" r="3175" b="6350"/>
            <wp:docPr id="20869630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481468" name=""/>
                    <pic:cNvPicPr/>
                  </pic:nvPicPr>
                  <pic:blipFill>
                    <a:blip xmlns:r="http://schemas.openxmlformats.org/officeDocument/2006/relationships" r:embed="rId27"/>
                    <a:stretch>
                      <a:fillRect/>
                    </a:stretch>
                  </pic:blipFill>
                  <pic:spPr>
                    <a:xfrm>
                      <a:off x="0" y="0"/>
                      <a:ext cx="5524713" cy="3264952"/>
                    </a:xfrm>
                    <a:prstGeom prst="rect">
                      <a:avLst/>
                    </a:prstGeom>
                  </pic:spPr>
                </pic:pic>
              </a:graphicData>
            </a:graphic>
          </wp:inline>
        </w:drawing>
      </w:r>
    </w:p>
    <w:p w:rsidR="00577D71" w:rsidP="002D4997" w14:paraId="3FEFF2C4" w14:textId="1E44068B">
      <w:pPr>
        <w:rPr>
          <w:rFonts w:ascii="Arial" w:hAnsi="Arial" w:cs="Arial"/>
          <w:bCs/>
          <w:sz w:val="24"/>
          <w:szCs w:val="24"/>
        </w:rPr>
      </w:pPr>
      <w:r w:rsidRPr="00937792">
        <w:rPr>
          <w:rFonts w:ascii="Arial" w:hAnsi="Arial" w:cs="Arial"/>
          <w:bCs/>
          <w:noProof/>
          <w:sz w:val="24"/>
          <w:szCs w:val="24"/>
        </w:rPr>
        <w:drawing>
          <wp:inline distT="0" distB="0" distL="0" distR="0">
            <wp:extent cx="5502910" cy="338455"/>
            <wp:effectExtent l="0" t="0" r="2540" b="4445"/>
            <wp:docPr id="56220705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411815" name=""/>
                    <pic:cNvPicPr/>
                  </pic:nvPicPr>
                  <pic:blipFill>
                    <a:blip xmlns:r="http://schemas.openxmlformats.org/officeDocument/2006/relationships" r:embed="rId28"/>
                    <a:stretch>
                      <a:fillRect/>
                    </a:stretch>
                  </pic:blipFill>
                  <pic:spPr>
                    <a:xfrm>
                      <a:off x="0" y="0"/>
                      <a:ext cx="5502910" cy="338455"/>
                    </a:xfrm>
                    <a:prstGeom prst="rect">
                      <a:avLst/>
                    </a:prstGeom>
                  </pic:spPr>
                </pic:pic>
              </a:graphicData>
            </a:graphic>
          </wp:inline>
        </w:drawing>
      </w:r>
    </w:p>
    <w:p w:rsidR="00577D71" w:rsidP="00007C41" w14:paraId="258B276D" w14:textId="222B83CA">
      <w:pPr>
        <w:ind w:firstLine="709"/>
        <w:jc w:val="both"/>
        <w:rPr>
          <w:rFonts w:ascii="Arial" w:hAnsi="Arial" w:cs="Arial"/>
          <w:bCs/>
          <w:sz w:val="24"/>
          <w:szCs w:val="24"/>
        </w:rPr>
      </w:pPr>
      <w:r>
        <w:rPr>
          <w:rFonts w:ascii="Arial" w:hAnsi="Arial" w:cs="Arial"/>
          <w:bCs/>
          <w:sz w:val="24"/>
          <w:szCs w:val="24"/>
        </w:rPr>
        <w:t>Com a definição dos dispêndios a serem realizados no próximo exercício, elaboramos a proposta a ser enviada ao Poder Executivo, para a elaboração das diretrizes orçamentárias a serem seguidas para o ano de 2024, no caso.</w:t>
      </w:r>
      <w:r w:rsidR="005E29BA">
        <w:rPr>
          <w:rFonts w:ascii="Arial" w:hAnsi="Arial" w:cs="Arial"/>
          <w:bCs/>
          <w:sz w:val="24"/>
          <w:szCs w:val="24"/>
        </w:rPr>
        <w:t xml:space="preserve"> Posteriormente, com a entrada do Projeto de Lei de Diretrizes Orçamentárias, na Casa, é realizada </w:t>
      </w:r>
      <w:r w:rsidR="00601C67">
        <w:rPr>
          <w:rFonts w:ascii="Arial" w:hAnsi="Arial" w:cs="Arial"/>
          <w:bCs/>
          <w:sz w:val="24"/>
          <w:szCs w:val="24"/>
        </w:rPr>
        <w:t>uma audiência pública</w:t>
      </w:r>
      <w:r w:rsidR="005E29BA">
        <w:rPr>
          <w:rFonts w:ascii="Arial" w:hAnsi="Arial" w:cs="Arial"/>
          <w:bCs/>
          <w:sz w:val="24"/>
          <w:szCs w:val="24"/>
        </w:rPr>
        <w:t>, a fim de discutir sobre a LDO, do legislativo.</w:t>
      </w:r>
    </w:p>
    <w:p w:rsidR="00F91D21" w:rsidP="00007C41" w14:paraId="6AA82A89" w14:textId="77777777">
      <w:pPr>
        <w:ind w:firstLine="709"/>
        <w:jc w:val="both"/>
        <w:rPr>
          <w:rFonts w:ascii="Arial" w:hAnsi="Arial" w:cs="Arial"/>
          <w:bCs/>
          <w:sz w:val="24"/>
          <w:szCs w:val="24"/>
        </w:rPr>
      </w:pPr>
    </w:p>
    <w:p w:rsidR="00007C41" w:rsidP="00AE6321" w14:paraId="2763ABFD" w14:textId="451ADEDD">
      <w:pPr>
        <w:jc w:val="both"/>
        <w:rPr>
          <w:rFonts w:ascii="Arial" w:hAnsi="Arial" w:cs="Arial"/>
          <w:bCs/>
          <w:sz w:val="24"/>
          <w:szCs w:val="24"/>
        </w:rPr>
      </w:pPr>
      <w:r w:rsidRPr="00AE6321">
        <w:rPr>
          <w:rFonts w:ascii="Arial" w:hAnsi="Arial" w:cs="Arial"/>
          <w:bCs/>
          <w:noProof/>
          <w:sz w:val="24"/>
          <w:szCs w:val="24"/>
        </w:rPr>
        <w:drawing>
          <wp:inline distT="0" distB="0" distL="0" distR="0">
            <wp:extent cx="5502910" cy="4149156"/>
            <wp:effectExtent l="0" t="0" r="2540" b="3810"/>
            <wp:docPr id="18423861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44854" name=""/>
                    <pic:cNvPicPr/>
                  </pic:nvPicPr>
                  <pic:blipFill>
                    <a:blip xmlns:r="http://schemas.openxmlformats.org/officeDocument/2006/relationships" r:embed="rId29"/>
                    <a:stretch>
                      <a:fillRect/>
                    </a:stretch>
                  </pic:blipFill>
                  <pic:spPr>
                    <a:xfrm>
                      <a:off x="0" y="0"/>
                      <a:ext cx="5515357" cy="4158541"/>
                    </a:xfrm>
                    <a:prstGeom prst="rect">
                      <a:avLst/>
                    </a:prstGeom>
                  </pic:spPr>
                </pic:pic>
              </a:graphicData>
            </a:graphic>
          </wp:inline>
        </w:drawing>
      </w:r>
    </w:p>
    <w:p w:rsidR="00AE6321" w:rsidP="00AE6321" w14:paraId="0C422410" w14:textId="7DD46423">
      <w:pPr>
        <w:jc w:val="both"/>
        <w:rPr>
          <w:rFonts w:ascii="Arial" w:hAnsi="Arial" w:cs="Arial"/>
          <w:bCs/>
          <w:sz w:val="24"/>
          <w:szCs w:val="24"/>
        </w:rPr>
      </w:pPr>
      <w:r w:rsidRPr="00AE6321">
        <w:rPr>
          <w:rFonts w:ascii="Arial" w:hAnsi="Arial" w:cs="Arial"/>
          <w:bCs/>
          <w:noProof/>
          <w:sz w:val="24"/>
          <w:szCs w:val="24"/>
        </w:rPr>
        <w:drawing>
          <wp:inline distT="0" distB="0" distL="0" distR="0">
            <wp:extent cx="5502910" cy="1892227"/>
            <wp:effectExtent l="0" t="0" r="2540" b="0"/>
            <wp:docPr id="142757253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78472" name=""/>
                    <pic:cNvPicPr/>
                  </pic:nvPicPr>
                  <pic:blipFill>
                    <a:blip xmlns:r="http://schemas.openxmlformats.org/officeDocument/2006/relationships" r:embed="rId30"/>
                    <a:stretch>
                      <a:fillRect/>
                    </a:stretch>
                  </pic:blipFill>
                  <pic:spPr>
                    <a:xfrm>
                      <a:off x="0" y="0"/>
                      <a:ext cx="5549734" cy="1908328"/>
                    </a:xfrm>
                    <a:prstGeom prst="rect">
                      <a:avLst/>
                    </a:prstGeom>
                  </pic:spPr>
                </pic:pic>
              </a:graphicData>
            </a:graphic>
          </wp:inline>
        </w:drawing>
      </w:r>
    </w:p>
    <w:p w:rsidR="00C65431" w:rsidP="00AE6321" w14:paraId="52142FDD" w14:textId="77777777">
      <w:pPr>
        <w:jc w:val="both"/>
        <w:rPr>
          <w:rFonts w:ascii="Arial" w:hAnsi="Arial" w:cs="Arial"/>
          <w:bCs/>
          <w:sz w:val="24"/>
          <w:szCs w:val="24"/>
        </w:rPr>
      </w:pPr>
    </w:p>
    <w:p w:rsidR="00F91D21" w:rsidP="00F91D21" w14:paraId="2AF1563C" w14:textId="406E394B">
      <w:pPr>
        <w:ind w:firstLine="709"/>
        <w:jc w:val="both"/>
        <w:rPr>
          <w:rFonts w:ascii="Arial" w:hAnsi="Arial" w:cs="Arial"/>
          <w:bCs/>
          <w:sz w:val="24"/>
          <w:szCs w:val="24"/>
        </w:rPr>
      </w:pPr>
      <w:r>
        <w:rPr>
          <w:rFonts w:ascii="Arial" w:hAnsi="Arial" w:cs="Arial"/>
          <w:bCs/>
          <w:sz w:val="24"/>
          <w:szCs w:val="24"/>
        </w:rPr>
        <w:t>Abaixo segue a ata da audiência pública, realizada em 17/05/2023.</w:t>
      </w:r>
    </w:p>
    <w:p w:rsidR="00F91D21" w:rsidP="00F91D21" w14:paraId="63DA2516" w14:textId="6CE8B915">
      <w:pPr>
        <w:jc w:val="both"/>
        <w:rPr>
          <w:rFonts w:ascii="Arial" w:hAnsi="Arial" w:cs="Arial"/>
          <w:bCs/>
          <w:sz w:val="24"/>
          <w:szCs w:val="24"/>
        </w:rPr>
      </w:pPr>
      <w:r w:rsidRPr="00F91D21">
        <w:rPr>
          <w:rFonts w:ascii="Arial" w:hAnsi="Arial" w:cs="Arial"/>
          <w:bCs/>
          <w:noProof/>
          <w:sz w:val="24"/>
          <w:szCs w:val="24"/>
        </w:rPr>
        <w:drawing>
          <wp:inline distT="0" distB="0" distL="0" distR="0">
            <wp:extent cx="5502910" cy="7574192"/>
            <wp:effectExtent l="0" t="0" r="2540" b="8255"/>
            <wp:docPr id="160983006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096385" name=""/>
                    <pic:cNvPicPr/>
                  </pic:nvPicPr>
                  <pic:blipFill>
                    <a:blip xmlns:r="http://schemas.openxmlformats.org/officeDocument/2006/relationships" r:embed="rId31"/>
                    <a:stretch>
                      <a:fillRect/>
                    </a:stretch>
                  </pic:blipFill>
                  <pic:spPr>
                    <a:xfrm>
                      <a:off x="0" y="0"/>
                      <a:ext cx="5508327" cy="7581648"/>
                    </a:xfrm>
                    <a:prstGeom prst="rect">
                      <a:avLst/>
                    </a:prstGeom>
                  </pic:spPr>
                </pic:pic>
              </a:graphicData>
            </a:graphic>
          </wp:inline>
        </w:drawing>
      </w:r>
    </w:p>
    <w:p w:rsidR="00F91D21" w:rsidP="00F91D21" w14:paraId="686489E8" w14:textId="7EECFBDC">
      <w:pPr>
        <w:ind w:firstLine="709"/>
        <w:jc w:val="both"/>
        <w:rPr>
          <w:rFonts w:ascii="Arial" w:hAnsi="Arial" w:cs="Arial"/>
          <w:bCs/>
          <w:sz w:val="24"/>
          <w:szCs w:val="24"/>
        </w:rPr>
      </w:pPr>
    </w:p>
    <w:p w:rsidR="00F91D21" w:rsidP="00F91D21" w14:paraId="74DDA2CF" w14:textId="4CFF4A4A">
      <w:pPr>
        <w:jc w:val="both"/>
        <w:rPr>
          <w:rFonts w:ascii="Arial" w:hAnsi="Arial" w:cs="Arial"/>
          <w:bCs/>
          <w:sz w:val="24"/>
          <w:szCs w:val="24"/>
        </w:rPr>
      </w:pPr>
      <w:r w:rsidRPr="00F91D21">
        <w:rPr>
          <w:rFonts w:ascii="Arial" w:hAnsi="Arial" w:cs="Arial"/>
          <w:bCs/>
          <w:noProof/>
          <w:sz w:val="24"/>
          <w:szCs w:val="24"/>
        </w:rPr>
        <w:drawing>
          <wp:inline distT="0" distB="0" distL="0" distR="0">
            <wp:extent cx="5502910" cy="6758940"/>
            <wp:effectExtent l="0" t="0" r="2540" b="3810"/>
            <wp:docPr id="52466664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64718" name=""/>
                    <pic:cNvPicPr/>
                  </pic:nvPicPr>
                  <pic:blipFill>
                    <a:blip xmlns:r="http://schemas.openxmlformats.org/officeDocument/2006/relationships" r:embed="rId32"/>
                    <a:stretch>
                      <a:fillRect/>
                    </a:stretch>
                  </pic:blipFill>
                  <pic:spPr>
                    <a:xfrm>
                      <a:off x="0" y="0"/>
                      <a:ext cx="5502910" cy="6758940"/>
                    </a:xfrm>
                    <a:prstGeom prst="rect">
                      <a:avLst/>
                    </a:prstGeom>
                  </pic:spPr>
                </pic:pic>
              </a:graphicData>
            </a:graphic>
          </wp:inline>
        </w:drawing>
      </w:r>
    </w:p>
    <w:p w:rsidR="00F91D21" w:rsidP="00F91D21" w14:paraId="172F11C6" w14:textId="77777777">
      <w:pPr>
        <w:jc w:val="both"/>
        <w:rPr>
          <w:rFonts w:ascii="Arial" w:hAnsi="Arial" w:cs="Arial"/>
          <w:bCs/>
          <w:sz w:val="24"/>
          <w:szCs w:val="24"/>
        </w:rPr>
      </w:pPr>
    </w:p>
    <w:p w:rsidR="00F91D21" w:rsidP="00F91D21" w14:paraId="66C5DBD2" w14:textId="77777777">
      <w:pPr>
        <w:jc w:val="both"/>
        <w:rPr>
          <w:rFonts w:ascii="Arial" w:hAnsi="Arial" w:cs="Arial"/>
          <w:bCs/>
          <w:sz w:val="24"/>
          <w:szCs w:val="24"/>
        </w:rPr>
      </w:pPr>
    </w:p>
    <w:p w:rsidR="00F91D21" w:rsidP="00F91D21" w14:paraId="420654B8" w14:textId="77777777">
      <w:pPr>
        <w:ind w:firstLine="709"/>
        <w:jc w:val="both"/>
        <w:rPr>
          <w:rFonts w:ascii="Arial" w:hAnsi="Arial" w:cs="Arial"/>
          <w:bCs/>
          <w:sz w:val="24"/>
          <w:szCs w:val="24"/>
        </w:rPr>
      </w:pPr>
    </w:p>
    <w:p w:rsidR="00F91D21" w:rsidP="00F91D21" w14:paraId="2767406C" w14:textId="77777777">
      <w:pPr>
        <w:ind w:firstLine="709"/>
        <w:jc w:val="both"/>
        <w:rPr>
          <w:rFonts w:ascii="Arial" w:hAnsi="Arial" w:cs="Arial"/>
          <w:bCs/>
          <w:sz w:val="24"/>
          <w:szCs w:val="24"/>
        </w:rPr>
      </w:pPr>
    </w:p>
    <w:p w:rsidR="00F91D21" w:rsidP="00F91D21" w14:paraId="2A271EE9" w14:textId="77777777">
      <w:pPr>
        <w:ind w:firstLine="709"/>
        <w:jc w:val="both"/>
        <w:rPr>
          <w:rFonts w:ascii="Arial" w:hAnsi="Arial" w:cs="Arial"/>
          <w:bCs/>
          <w:sz w:val="24"/>
          <w:szCs w:val="24"/>
        </w:rPr>
      </w:pPr>
    </w:p>
    <w:p w:rsidR="00F91D21" w:rsidP="00F91D21" w14:paraId="6A6ED6C2" w14:textId="7508A360">
      <w:pPr>
        <w:jc w:val="both"/>
        <w:rPr>
          <w:rFonts w:ascii="Arial" w:hAnsi="Arial" w:cs="Arial"/>
          <w:bCs/>
          <w:sz w:val="24"/>
          <w:szCs w:val="24"/>
        </w:rPr>
      </w:pPr>
      <w:r w:rsidRPr="00F91D21">
        <w:rPr>
          <w:rFonts w:ascii="Arial" w:hAnsi="Arial" w:cs="Arial"/>
          <w:bCs/>
          <w:noProof/>
          <w:sz w:val="24"/>
          <w:szCs w:val="24"/>
        </w:rPr>
        <w:drawing>
          <wp:inline distT="0" distB="0" distL="0" distR="0">
            <wp:extent cx="5029681" cy="5983242"/>
            <wp:effectExtent l="0" t="0" r="0" b="0"/>
            <wp:docPr id="60608311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97661" name=""/>
                    <pic:cNvPicPr/>
                  </pic:nvPicPr>
                  <pic:blipFill>
                    <a:blip xmlns:r="http://schemas.openxmlformats.org/officeDocument/2006/relationships" r:embed="rId33"/>
                    <a:stretch>
                      <a:fillRect/>
                    </a:stretch>
                  </pic:blipFill>
                  <pic:spPr>
                    <a:xfrm>
                      <a:off x="0" y="0"/>
                      <a:ext cx="5035676" cy="5990373"/>
                    </a:xfrm>
                    <a:prstGeom prst="rect">
                      <a:avLst/>
                    </a:prstGeom>
                  </pic:spPr>
                </pic:pic>
              </a:graphicData>
            </a:graphic>
          </wp:inline>
        </w:drawing>
      </w:r>
    </w:p>
    <w:p w:rsidR="00F91D21" w:rsidP="00F91D21" w14:paraId="42B2E7D6" w14:textId="77777777">
      <w:pPr>
        <w:ind w:firstLine="709"/>
        <w:jc w:val="both"/>
        <w:rPr>
          <w:rFonts w:ascii="Arial" w:hAnsi="Arial" w:cs="Arial"/>
          <w:bCs/>
          <w:sz w:val="24"/>
          <w:szCs w:val="24"/>
        </w:rPr>
      </w:pPr>
    </w:p>
    <w:p w:rsidR="00C65431" w:rsidP="009E68C2" w14:paraId="35D32B4D" w14:textId="615A4BDD">
      <w:pPr>
        <w:ind w:firstLine="709"/>
        <w:jc w:val="both"/>
        <w:rPr>
          <w:rFonts w:ascii="Arial" w:hAnsi="Arial" w:cs="Arial"/>
          <w:bCs/>
          <w:sz w:val="24"/>
          <w:szCs w:val="24"/>
        </w:rPr>
      </w:pPr>
      <w:r>
        <w:rPr>
          <w:rFonts w:ascii="Arial" w:hAnsi="Arial" w:cs="Arial"/>
          <w:bCs/>
          <w:sz w:val="24"/>
          <w:szCs w:val="24"/>
        </w:rPr>
        <w:t xml:space="preserve">Após a </w:t>
      </w:r>
      <w:r w:rsidR="003D108D">
        <w:rPr>
          <w:rFonts w:ascii="Arial" w:hAnsi="Arial" w:cs="Arial"/>
          <w:bCs/>
          <w:sz w:val="24"/>
          <w:szCs w:val="24"/>
        </w:rPr>
        <w:t>do projeto, que resultou na</w:t>
      </w:r>
      <w:r>
        <w:rPr>
          <w:rFonts w:ascii="Arial" w:hAnsi="Arial" w:cs="Arial"/>
          <w:bCs/>
          <w:sz w:val="24"/>
          <w:szCs w:val="24"/>
        </w:rPr>
        <w:t xml:space="preserve"> Lei de Diretrizes Orçamentárias</w:t>
      </w:r>
      <w:r w:rsidR="009E68C2">
        <w:rPr>
          <w:rFonts w:ascii="Arial" w:hAnsi="Arial" w:cs="Arial"/>
          <w:bCs/>
          <w:sz w:val="24"/>
          <w:szCs w:val="24"/>
        </w:rPr>
        <w:t xml:space="preserve">, todo procedimento se repete, </w:t>
      </w:r>
      <w:r w:rsidR="003D108D">
        <w:rPr>
          <w:rFonts w:ascii="Arial" w:hAnsi="Arial" w:cs="Arial"/>
          <w:bCs/>
          <w:sz w:val="24"/>
          <w:szCs w:val="24"/>
        </w:rPr>
        <w:t xml:space="preserve">desta vez, </w:t>
      </w:r>
      <w:r w:rsidR="009E68C2">
        <w:rPr>
          <w:rFonts w:ascii="Arial" w:hAnsi="Arial" w:cs="Arial"/>
          <w:bCs/>
          <w:sz w:val="24"/>
          <w:szCs w:val="24"/>
        </w:rPr>
        <w:t xml:space="preserve">com o objetivo de confeccionar o projeto de Lei Orçamentária Anual. </w:t>
      </w:r>
    </w:p>
    <w:p w:rsidR="003D108D" w:rsidP="009E68C2" w14:paraId="5E6ADAAE" w14:textId="552538DF">
      <w:pPr>
        <w:ind w:firstLine="709"/>
        <w:jc w:val="both"/>
        <w:rPr>
          <w:rFonts w:ascii="Arial" w:hAnsi="Arial" w:cs="Arial"/>
          <w:bCs/>
          <w:sz w:val="24"/>
          <w:szCs w:val="24"/>
        </w:rPr>
      </w:pPr>
      <w:r>
        <w:rPr>
          <w:rFonts w:ascii="Arial" w:hAnsi="Arial" w:cs="Arial"/>
          <w:bCs/>
          <w:sz w:val="24"/>
          <w:szCs w:val="24"/>
        </w:rPr>
        <w:t>Assim, em 06/06/2023, foi encaminhado o memorando nº 28/2023/CONT/FIN, para o Presidente da Casa e para o Diretor Administrativo, solicitando informações a respeito da elaboração do projeto de LOA, conforme imagem abaixo.</w:t>
      </w:r>
    </w:p>
    <w:p w:rsidR="003D108D" w:rsidP="008E15C0" w14:paraId="786B28EC" w14:textId="24B7FC45">
      <w:pPr>
        <w:jc w:val="both"/>
        <w:rPr>
          <w:rFonts w:ascii="Arial" w:hAnsi="Arial" w:cs="Arial"/>
          <w:bCs/>
          <w:sz w:val="24"/>
          <w:szCs w:val="24"/>
        </w:rPr>
      </w:pPr>
      <w:r w:rsidRPr="008E15C0">
        <w:rPr>
          <w:rFonts w:ascii="Arial" w:hAnsi="Arial" w:cs="Arial"/>
          <w:bCs/>
          <w:noProof/>
          <w:sz w:val="24"/>
          <w:szCs w:val="24"/>
        </w:rPr>
        <w:drawing>
          <wp:inline distT="0" distB="0" distL="0" distR="0">
            <wp:extent cx="5502910" cy="7362825"/>
            <wp:effectExtent l="0" t="0" r="2540" b="9525"/>
            <wp:docPr id="5148512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11656" name=""/>
                    <pic:cNvPicPr/>
                  </pic:nvPicPr>
                  <pic:blipFill>
                    <a:blip xmlns:r="http://schemas.openxmlformats.org/officeDocument/2006/relationships" r:embed="rId34"/>
                    <a:stretch>
                      <a:fillRect/>
                    </a:stretch>
                  </pic:blipFill>
                  <pic:spPr>
                    <a:xfrm>
                      <a:off x="0" y="0"/>
                      <a:ext cx="5502910" cy="7362825"/>
                    </a:xfrm>
                    <a:prstGeom prst="rect">
                      <a:avLst/>
                    </a:prstGeom>
                  </pic:spPr>
                </pic:pic>
              </a:graphicData>
            </a:graphic>
          </wp:inline>
        </w:drawing>
      </w:r>
    </w:p>
    <w:p w:rsidR="008E15C0" w:rsidP="008E15C0" w14:paraId="105DC282" w14:textId="77777777">
      <w:pPr>
        <w:jc w:val="both"/>
        <w:rPr>
          <w:rFonts w:ascii="Arial" w:hAnsi="Arial" w:cs="Arial"/>
          <w:bCs/>
          <w:sz w:val="24"/>
          <w:szCs w:val="24"/>
        </w:rPr>
      </w:pPr>
    </w:p>
    <w:p w:rsidR="008E15C0" w:rsidP="008E15C0" w14:paraId="0F891047" w14:textId="77777777">
      <w:pPr>
        <w:jc w:val="both"/>
        <w:rPr>
          <w:rFonts w:ascii="Arial" w:hAnsi="Arial" w:cs="Arial"/>
          <w:bCs/>
          <w:sz w:val="24"/>
          <w:szCs w:val="24"/>
        </w:rPr>
      </w:pPr>
    </w:p>
    <w:p w:rsidR="00577D71" w:rsidP="002D4997" w14:paraId="189BCDEA" w14:textId="03EC1D61">
      <w:pPr>
        <w:rPr>
          <w:rFonts w:ascii="Arial" w:hAnsi="Arial" w:cs="Arial"/>
          <w:bCs/>
          <w:sz w:val="24"/>
          <w:szCs w:val="24"/>
        </w:rPr>
      </w:pPr>
      <w:r w:rsidRPr="008E15C0">
        <w:rPr>
          <w:rFonts w:ascii="Arial" w:hAnsi="Arial" w:cs="Arial"/>
          <w:bCs/>
          <w:noProof/>
          <w:sz w:val="24"/>
          <w:szCs w:val="24"/>
        </w:rPr>
        <w:drawing>
          <wp:inline distT="0" distB="0" distL="0" distR="0">
            <wp:extent cx="5249008" cy="8192643"/>
            <wp:effectExtent l="0" t="0" r="8890" b="0"/>
            <wp:docPr id="15295024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196204" name=""/>
                    <pic:cNvPicPr/>
                  </pic:nvPicPr>
                  <pic:blipFill>
                    <a:blip xmlns:r="http://schemas.openxmlformats.org/officeDocument/2006/relationships" r:embed="rId35"/>
                    <a:stretch>
                      <a:fillRect/>
                    </a:stretch>
                  </pic:blipFill>
                  <pic:spPr>
                    <a:xfrm>
                      <a:off x="0" y="0"/>
                      <a:ext cx="5249008" cy="8192643"/>
                    </a:xfrm>
                    <a:prstGeom prst="rect">
                      <a:avLst/>
                    </a:prstGeom>
                  </pic:spPr>
                </pic:pic>
              </a:graphicData>
            </a:graphic>
          </wp:inline>
        </w:drawing>
      </w:r>
    </w:p>
    <w:p w:rsidR="008E15C0" w:rsidP="008E15C0" w14:paraId="7D058E8C" w14:textId="2ED7A927">
      <w:pPr>
        <w:ind w:firstLine="709"/>
        <w:jc w:val="both"/>
        <w:rPr>
          <w:rFonts w:ascii="Arial" w:hAnsi="Arial" w:cs="Arial"/>
          <w:bCs/>
          <w:sz w:val="24"/>
          <w:szCs w:val="24"/>
        </w:rPr>
      </w:pPr>
      <w:r>
        <w:rPr>
          <w:rFonts w:ascii="Arial" w:hAnsi="Arial" w:cs="Arial"/>
          <w:bCs/>
          <w:sz w:val="24"/>
          <w:szCs w:val="24"/>
        </w:rPr>
        <w:t>E novamente, apenas o Diretor Administrativo respondeu ao memorando, no dia 05/07/2023, conforme segue abaixo.</w:t>
      </w:r>
    </w:p>
    <w:p w:rsidR="007F79FE" w:rsidP="007F79FE" w14:paraId="4EDFCBFA" w14:textId="77777777">
      <w:pPr>
        <w:jc w:val="both"/>
        <w:rPr>
          <w:rFonts w:ascii="Arial" w:hAnsi="Arial" w:cs="Arial"/>
          <w:bCs/>
          <w:sz w:val="24"/>
          <w:szCs w:val="24"/>
        </w:rPr>
      </w:pPr>
      <w:r w:rsidRPr="008E15C0">
        <w:rPr>
          <w:rFonts w:ascii="Arial" w:hAnsi="Arial" w:cs="Arial"/>
          <w:bCs/>
          <w:noProof/>
          <w:sz w:val="24"/>
          <w:szCs w:val="24"/>
        </w:rPr>
        <w:drawing>
          <wp:inline distT="0" distB="0" distL="0" distR="0">
            <wp:extent cx="5096277" cy="6770788"/>
            <wp:effectExtent l="0" t="0" r="9525" b="0"/>
            <wp:docPr id="14448473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568228" name=""/>
                    <pic:cNvPicPr/>
                  </pic:nvPicPr>
                  <pic:blipFill>
                    <a:blip xmlns:r="http://schemas.openxmlformats.org/officeDocument/2006/relationships" r:embed="rId36"/>
                    <a:stretch>
                      <a:fillRect/>
                    </a:stretch>
                  </pic:blipFill>
                  <pic:spPr>
                    <a:xfrm>
                      <a:off x="0" y="0"/>
                      <a:ext cx="5103842" cy="6780838"/>
                    </a:xfrm>
                    <a:prstGeom prst="rect">
                      <a:avLst/>
                    </a:prstGeom>
                  </pic:spPr>
                </pic:pic>
              </a:graphicData>
            </a:graphic>
          </wp:inline>
        </w:drawing>
      </w:r>
    </w:p>
    <w:p w:rsidR="007F79FE" w:rsidP="007F79FE" w14:paraId="125AFB9E" w14:textId="77777777">
      <w:pPr>
        <w:jc w:val="both"/>
        <w:rPr>
          <w:rFonts w:ascii="Arial" w:hAnsi="Arial" w:cs="Arial"/>
          <w:bCs/>
          <w:sz w:val="24"/>
          <w:szCs w:val="24"/>
        </w:rPr>
      </w:pPr>
    </w:p>
    <w:p w:rsidR="00577D71" w:rsidP="007F79FE" w14:paraId="432367A9" w14:textId="7AA12024">
      <w:pPr>
        <w:ind w:firstLine="709"/>
        <w:jc w:val="both"/>
        <w:rPr>
          <w:rFonts w:ascii="Arial" w:hAnsi="Arial" w:cs="Arial"/>
          <w:bCs/>
          <w:sz w:val="24"/>
          <w:szCs w:val="24"/>
        </w:rPr>
      </w:pPr>
      <w:r>
        <w:rPr>
          <w:rFonts w:ascii="Arial" w:hAnsi="Arial" w:cs="Arial"/>
          <w:bCs/>
          <w:sz w:val="24"/>
          <w:szCs w:val="24"/>
        </w:rPr>
        <w:t>Diante disso, outra reunião entre o Departamento de Contabilidade e Finanças foi realizada com o Presidente da Casa e o Diretor Administrativo, para definir o que seria ou não realizado em 2024.</w:t>
      </w:r>
    </w:p>
    <w:p w:rsidR="00B835B4" w:rsidP="00B835B4" w14:paraId="16BDCA23" w14:textId="5D0FF8F2">
      <w:pPr>
        <w:ind w:firstLine="709"/>
        <w:jc w:val="both"/>
        <w:rPr>
          <w:rFonts w:ascii="Arial" w:hAnsi="Arial" w:cs="Arial"/>
          <w:bCs/>
          <w:sz w:val="24"/>
          <w:szCs w:val="24"/>
        </w:rPr>
      </w:pPr>
      <w:r w:rsidRPr="007F79FE">
        <w:rPr>
          <w:rFonts w:ascii="Arial" w:hAnsi="Arial" w:cs="Arial"/>
          <w:bCs/>
          <w:noProof/>
          <w:sz w:val="24"/>
          <w:szCs w:val="24"/>
        </w:rPr>
        <w:drawing>
          <wp:anchor distT="0" distB="0" distL="114300" distR="114300" simplePos="0" relativeHeight="251663360" behindDoc="0" locked="0" layoutInCell="1" allowOverlap="1">
            <wp:simplePos x="0" y="0"/>
            <wp:positionH relativeFrom="column">
              <wp:posOffset>-234470</wp:posOffset>
            </wp:positionH>
            <wp:positionV relativeFrom="paragraph">
              <wp:posOffset>4724848</wp:posOffset>
            </wp:positionV>
            <wp:extent cx="5502910" cy="2602865"/>
            <wp:effectExtent l="0" t="0" r="2540" b="6985"/>
            <wp:wrapSquare wrapText="bothSides"/>
            <wp:docPr id="98915316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83240" name=""/>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a:xfrm>
                      <a:off x="0" y="0"/>
                      <a:ext cx="5502910" cy="2602865"/>
                    </a:xfrm>
                    <a:prstGeom prst="rect">
                      <a:avLst/>
                    </a:prstGeom>
                  </pic:spPr>
                </pic:pic>
              </a:graphicData>
            </a:graphic>
          </wp:anchor>
        </w:drawing>
      </w:r>
      <w:r w:rsidRPr="007F79FE">
        <w:rPr>
          <w:rFonts w:ascii="Arial" w:hAnsi="Arial" w:cs="Arial"/>
          <w:bCs/>
          <w:noProof/>
          <w:sz w:val="24"/>
          <w:szCs w:val="24"/>
        </w:rPr>
        <w:drawing>
          <wp:anchor distT="0" distB="0" distL="114300" distR="114300" simplePos="0" relativeHeight="251662336" behindDoc="0" locked="0" layoutInCell="1" allowOverlap="1">
            <wp:simplePos x="0" y="0"/>
            <wp:positionH relativeFrom="column">
              <wp:posOffset>-234469</wp:posOffset>
            </wp:positionH>
            <wp:positionV relativeFrom="paragraph">
              <wp:posOffset>327025</wp:posOffset>
            </wp:positionV>
            <wp:extent cx="5502910" cy="4413250"/>
            <wp:effectExtent l="0" t="0" r="2540" b="6350"/>
            <wp:wrapSquare wrapText="bothSides"/>
            <wp:docPr id="103017675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872664"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502910" cy="4413250"/>
                    </a:xfrm>
                    <a:prstGeom prst="rect">
                      <a:avLst/>
                    </a:prstGeom>
                  </pic:spPr>
                </pic:pic>
              </a:graphicData>
            </a:graphic>
          </wp:anchor>
        </w:drawing>
      </w:r>
      <w:r>
        <w:rPr>
          <w:rFonts w:ascii="Arial" w:hAnsi="Arial" w:cs="Arial"/>
          <w:bCs/>
          <w:sz w:val="24"/>
          <w:szCs w:val="24"/>
        </w:rPr>
        <w:t>Segue abaixo a planilha referente ao projeto de LOA.</w:t>
      </w:r>
    </w:p>
    <w:p w:rsidR="00B835B4" w:rsidP="007F79FE" w14:paraId="081E89AA" w14:textId="00266C28">
      <w:pPr>
        <w:jc w:val="both"/>
        <w:rPr>
          <w:rFonts w:ascii="Arial" w:hAnsi="Arial" w:cs="Arial"/>
          <w:bCs/>
          <w:sz w:val="24"/>
          <w:szCs w:val="24"/>
        </w:rPr>
      </w:pPr>
    </w:p>
    <w:p w:rsidR="007F79FE" w:rsidP="00B835B4" w14:paraId="7A201B06" w14:textId="77777777">
      <w:pPr>
        <w:ind w:firstLine="709"/>
        <w:jc w:val="both"/>
        <w:rPr>
          <w:rFonts w:ascii="Arial" w:hAnsi="Arial" w:cs="Arial"/>
          <w:bCs/>
          <w:sz w:val="24"/>
          <w:szCs w:val="24"/>
        </w:rPr>
      </w:pPr>
    </w:p>
    <w:p w:rsidR="007F79FE" w:rsidP="007F79FE" w14:paraId="3B78E209" w14:textId="00E90A4D">
      <w:pPr>
        <w:jc w:val="both"/>
        <w:rPr>
          <w:rFonts w:ascii="Arial" w:hAnsi="Arial" w:cs="Arial"/>
          <w:bCs/>
          <w:sz w:val="24"/>
          <w:szCs w:val="24"/>
        </w:rPr>
      </w:pPr>
      <w:r w:rsidRPr="007F79FE">
        <w:rPr>
          <w:rFonts w:ascii="Arial" w:hAnsi="Arial" w:cs="Arial"/>
          <w:bCs/>
          <w:noProof/>
          <w:sz w:val="24"/>
          <w:szCs w:val="24"/>
        </w:rPr>
        <w:drawing>
          <wp:inline distT="0" distB="0" distL="0" distR="0">
            <wp:extent cx="5502910" cy="4421505"/>
            <wp:effectExtent l="0" t="0" r="2540" b="0"/>
            <wp:docPr id="17066634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341332" name=""/>
                    <pic:cNvPicPr/>
                  </pic:nvPicPr>
                  <pic:blipFill>
                    <a:blip xmlns:r="http://schemas.openxmlformats.org/officeDocument/2006/relationships" r:embed="rId39"/>
                    <a:stretch>
                      <a:fillRect/>
                    </a:stretch>
                  </pic:blipFill>
                  <pic:spPr>
                    <a:xfrm>
                      <a:off x="0" y="0"/>
                      <a:ext cx="5502910" cy="4421505"/>
                    </a:xfrm>
                    <a:prstGeom prst="rect">
                      <a:avLst/>
                    </a:prstGeom>
                  </pic:spPr>
                </pic:pic>
              </a:graphicData>
            </a:graphic>
          </wp:inline>
        </w:drawing>
      </w:r>
    </w:p>
    <w:p w:rsidR="007F79FE" w:rsidP="007F79FE" w14:paraId="6645988D" w14:textId="63661BAE">
      <w:pPr>
        <w:jc w:val="both"/>
        <w:rPr>
          <w:rFonts w:ascii="Arial" w:hAnsi="Arial" w:cs="Arial"/>
          <w:bCs/>
          <w:sz w:val="24"/>
          <w:szCs w:val="24"/>
        </w:rPr>
      </w:pPr>
      <w:r w:rsidRPr="007F79FE">
        <w:rPr>
          <w:rFonts w:ascii="Arial" w:hAnsi="Arial" w:cs="Arial"/>
          <w:bCs/>
          <w:noProof/>
          <w:sz w:val="24"/>
          <w:szCs w:val="24"/>
        </w:rPr>
        <w:drawing>
          <wp:inline distT="0" distB="0" distL="0" distR="0">
            <wp:extent cx="5502910" cy="2292985"/>
            <wp:effectExtent l="0" t="0" r="2540" b="0"/>
            <wp:docPr id="18697770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69094" name=""/>
                    <pic:cNvPicPr/>
                  </pic:nvPicPr>
                  <pic:blipFill>
                    <a:blip xmlns:r="http://schemas.openxmlformats.org/officeDocument/2006/relationships" r:embed="rId40"/>
                    <a:stretch>
                      <a:fillRect/>
                    </a:stretch>
                  </pic:blipFill>
                  <pic:spPr>
                    <a:xfrm>
                      <a:off x="0" y="0"/>
                      <a:ext cx="5502910" cy="2292985"/>
                    </a:xfrm>
                    <a:prstGeom prst="rect">
                      <a:avLst/>
                    </a:prstGeom>
                  </pic:spPr>
                </pic:pic>
              </a:graphicData>
            </a:graphic>
          </wp:inline>
        </w:drawing>
      </w:r>
    </w:p>
    <w:p w:rsidR="007F79FE" w:rsidP="007F79FE" w14:paraId="0427FA76" w14:textId="77777777">
      <w:pPr>
        <w:jc w:val="both"/>
        <w:rPr>
          <w:rFonts w:ascii="Arial" w:hAnsi="Arial" w:cs="Arial"/>
          <w:bCs/>
          <w:sz w:val="24"/>
          <w:szCs w:val="24"/>
        </w:rPr>
      </w:pPr>
    </w:p>
    <w:p w:rsidR="007F79FE" w:rsidP="007F79FE" w14:paraId="4254C048" w14:textId="77777777">
      <w:pPr>
        <w:jc w:val="both"/>
        <w:rPr>
          <w:rFonts w:ascii="Arial" w:hAnsi="Arial" w:cs="Arial"/>
          <w:bCs/>
          <w:sz w:val="24"/>
          <w:szCs w:val="24"/>
        </w:rPr>
      </w:pPr>
    </w:p>
    <w:p w:rsidR="007F79FE" w:rsidP="007F79FE" w14:paraId="5BF2778C" w14:textId="77777777">
      <w:pPr>
        <w:jc w:val="both"/>
        <w:rPr>
          <w:rFonts w:ascii="Arial" w:hAnsi="Arial" w:cs="Arial"/>
          <w:bCs/>
          <w:sz w:val="24"/>
          <w:szCs w:val="24"/>
        </w:rPr>
      </w:pPr>
    </w:p>
    <w:p w:rsidR="00FA6D86" w:rsidP="007F79FE" w14:paraId="6D58A373" w14:textId="42DAD9C6">
      <w:pPr>
        <w:jc w:val="both"/>
        <w:rPr>
          <w:rFonts w:ascii="Arial" w:hAnsi="Arial" w:cs="Arial"/>
          <w:bCs/>
          <w:sz w:val="24"/>
          <w:szCs w:val="24"/>
        </w:rPr>
      </w:pPr>
      <w:r w:rsidRPr="00FA6D86">
        <w:rPr>
          <w:rFonts w:ascii="Arial" w:hAnsi="Arial" w:cs="Arial"/>
          <w:bCs/>
          <w:noProof/>
          <w:sz w:val="24"/>
          <w:szCs w:val="24"/>
        </w:rPr>
        <w:drawing>
          <wp:anchor distT="0" distB="0" distL="114300" distR="114300" simplePos="0" relativeHeight="251665408" behindDoc="0" locked="0" layoutInCell="1" allowOverlap="1">
            <wp:simplePos x="0" y="0"/>
            <wp:positionH relativeFrom="column">
              <wp:posOffset>-218613</wp:posOffset>
            </wp:positionH>
            <wp:positionV relativeFrom="paragraph">
              <wp:posOffset>2734310</wp:posOffset>
            </wp:positionV>
            <wp:extent cx="5502910" cy="2526030"/>
            <wp:effectExtent l="0" t="0" r="2540" b="7620"/>
            <wp:wrapSquare wrapText="bothSides"/>
            <wp:docPr id="117351875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4519" name=""/>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a:xfrm>
                      <a:off x="0" y="0"/>
                      <a:ext cx="5502910" cy="2526030"/>
                    </a:xfrm>
                    <a:prstGeom prst="rect">
                      <a:avLst/>
                    </a:prstGeom>
                  </pic:spPr>
                </pic:pic>
              </a:graphicData>
            </a:graphic>
          </wp:anchor>
        </w:drawing>
      </w:r>
    </w:p>
    <w:p w:rsidR="007F79FE" w:rsidP="007F79FE" w14:paraId="7B4333BE" w14:textId="27D31ECB">
      <w:pPr>
        <w:jc w:val="both"/>
        <w:rPr>
          <w:rFonts w:ascii="Arial" w:hAnsi="Arial" w:cs="Arial"/>
          <w:bCs/>
          <w:sz w:val="24"/>
          <w:szCs w:val="24"/>
        </w:rPr>
      </w:pPr>
      <w:r w:rsidRPr="00FA6D86">
        <w:rPr>
          <w:rFonts w:ascii="Arial" w:hAnsi="Arial" w:cs="Arial"/>
          <w:bCs/>
          <w:noProof/>
          <w:sz w:val="24"/>
          <w:szCs w:val="24"/>
        </w:rPr>
        <w:drawing>
          <wp:anchor distT="0" distB="0" distL="114300" distR="114300" simplePos="0" relativeHeight="251666432" behindDoc="0" locked="0" layoutInCell="1" allowOverlap="1">
            <wp:simplePos x="0" y="0"/>
            <wp:positionH relativeFrom="column">
              <wp:posOffset>-218304</wp:posOffset>
            </wp:positionH>
            <wp:positionV relativeFrom="paragraph">
              <wp:posOffset>5186136</wp:posOffset>
            </wp:positionV>
            <wp:extent cx="5502910" cy="1955165"/>
            <wp:effectExtent l="0" t="0" r="2540" b="6985"/>
            <wp:wrapSquare wrapText="bothSides"/>
            <wp:docPr id="64569225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71934" name=""/>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a:xfrm>
                      <a:off x="0" y="0"/>
                      <a:ext cx="5502910" cy="1955165"/>
                    </a:xfrm>
                    <a:prstGeom prst="rect">
                      <a:avLst/>
                    </a:prstGeom>
                  </pic:spPr>
                </pic:pic>
              </a:graphicData>
            </a:graphic>
          </wp:anchor>
        </w:drawing>
      </w:r>
      <w:r w:rsidRPr="00FA6D86">
        <w:rPr>
          <w:rFonts w:ascii="Arial" w:hAnsi="Arial" w:cs="Arial"/>
          <w:bCs/>
          <w:sz w:val="24"/>
          <w:szCs w:val="24"/>
        </w:rPr>
        <w:t xml:space="preserve"> </w:t>
      </w:r>
      <w:r w:rsidRPr="00FA6D86">
        <w:rPr>
          <w:rFonts w:ascii="Arial" w:hAnsi="Arial" w:cs="Arial"/>
          <w:bCs/>
          <w:noProof/>
          <w:sz w:val="24"/>
          <w:szCs w:val="24"/>
        </w:rPr>
        <w:drawing>
          <wp:anchor distT="0" distB="0" distL="114300" distR="114300" simplePos="0" relativeHeight="251664384" behindDoc="0" locked="0" layoutInCell="1" allowOverlap="1">
            <wp:simplePos x="0" y="0"/>
            <wp:positionH relativeFrom="column">
              <wp:posOffset>-218613</wp:posOffset>
            </wp:positionH>
            <wp:positionV relativeFrom="paragraph">
              <wp:posOffset>242</wp:posOffset>
            </wp:positionV>
            <wp:extent cx="5502910" cy="2407285"/>
            <wp:effectExtent l="0" t="0" r="2540" b="0"/>
            <wp:wrapSquare wrapText="bothSides"/>
            <wp:docPr id="105536887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671719" name=""/>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a:xfrm>
                      <a:off x="0" y="0"/>
                      <a:ext cx="5502910" cy="2407285"/>
                    </a:xfrm>
                    <a:prstGeom prst="rect">
                      <a:avLst/>
                    </a:prstGeom>
                  </pic:spPr>
                </pic:pic>
              </a:graphicData>
            </a:graphic>
          </wp:anchor>
        </w:drawing>
      </w:r>
    </w:p>
    <w:p w:rsidR="007F79FE" w:rsidP="00B835B4" w14:paraId="19BA1AE8" w14:textId="29471A92">
      <w:pPr>
        <w:ind w:firstLine="709"/>
        <w:jc w:val="both"/>
        <w:rPr>
          <w:rFonts w:ascii="Arial" w:hAnsi="Arial" w:cs="Arial"/>
          <w:bCs/>
          <w:sz w:val="24"/>
          <w:szCs w:val="24"/>
        </w:rPr>
      </w:pPr>
    </w:p>
    <w:p w:rsidR="007F79FE" w:rsidP="00FA6D86" w14:paraId="078D5031" w14:textId="5CE1AD29">
      <w:pPr>
        <w:jc w:val="both"/>
        <w:rPr>
          <w:rFonts w:ascii="Arial" w:hAnsi="Arial" w:cs="Arial"/>
          <w:bCs/>
          <w:sz w:val="24"/>
          <w:szCs w:val="24"/>
        </w:rPr>
      </w:pPr>
      <w:r w:rsidRPr="00FA6D86">
        <w:rPr>
          <w:rFonts w:ascii="Arial" w:hAnsi="Arial" w:cs="Arial"/>
          <w:bCs/>
          <w:noProof/>
          <w:sz w:val="24"/>
          <w:szCs w:val="24"/>
        </w:rPr>
        <w:drawing>
          <wp:inline distT="0" distB="0" distL="0" distR="0">
            <wp:extent cx="5502910" cy="2404110"/>
            <wp:effectExtent l="0" t="0" r="2540" b="0"/>
            <wp:docPr id="19632475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772855" name=""/>
                    <pic:cNvPicPr/>
                  </pic:nvPicPr>
                  <pic:blipFill>
                    <a:blip xmlns:r="http://schemas.openxmlformats.org/officeDocument/2006/relationships" r:embed="rId44"/>
                    <a:stretch>
                      <a:fillRect/>
                    </a:stretch>
                  </pic:blipFill>
                  <pic:spPr>
                    <a:xfrm>
                      <a:off x="0" y="0"/>
                      <a:ext cx="5502910" cy="2404110"/>
                    </a:xfrm>
                    <a:prstGeom prst="rect">
                      <a:avLst/>
                    </a:prstGeom>
                  </pic:spPr>
                </pic:pic>
              </a:graphicData>
            </a:graphic>
          </wp:inline>
        </w:drawing>
      </w:r>
    </w:p>
    <w:p w:rsidR="00FA6D86" w:rsidP="00FA6D86" w14:paraId="7189031D" w14:textId="77777777">
      <w:pPr>
        <w:jc w:val="both"/>
        <w:rPr>
          <w:rFonts w:ascii="Arial" w:hAnsi="Arial" w:cs="Arial"/>
          <w:bCs/>
          <w:sz w:val="24"/>
          <w:szCs w:val="24"/>
        </w:rPr>
      </w:pPr>
    </w:p>
    <w:p w:rsidR="007F79FE" w:rsidP="00FA6D86" w14:paraId="5E7DD386" w14:textId="7EAF0D92">
      <w:pPr>
        <w:jc w:val="both"/>
        <w:rPr>
          <w:rFonts w:ascii="Arial" w:hAnsi="Arial" w:cs="Arial"/>
          <w:bCs/>
          <w:sz w:val="24"/>
          <w:szCs w:val="24"/>
        </w:rPr>
      </w:pPr>
      <w:r w:rsidRPr="00FA6D86">
        <w:rPr>
          <w:rFonts w:ascii="Arial" w:hAnsi="Arial" w:cs="Arial"/>
          <w:bCs/>
          <w:noProof/>
          <w:sz w:val="24"/>
          <w:szCs w:val="24"/>
        </w:rPr>
        <w:drawing>
          <wp:inline distT="0" distB="0" distL="0" distR="0">
            <wp:extent cx="5502910" cy="4314190"/>
            <wp:effectExtent l="0" t="0" r="2540" b="0"/>
            <wp:docPr id="81493537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747893" name=""/>
                    <pic:cNvPicPr/>
                  </pic:nvPicPr>
                  <pic:blipFill>
                    <a:blip xmlns:r="http://schemas.openxmlformats.org/officeDocument/2006/relationships" r:embed="rId45"/>
                    <a:stretch>
                      <a:fillRect/>
                    </a:stretch>
                  </pic:blipFill>
                  <pic:spPr>
                    <a:xfrm>
                      <a:off x="0" y="0"/>
                      <a:ext cx="5502910" cy="4314190"/>
                    </a:xfrm>
                    <a:prstGeom prst="rect">
                      <a:avLst/>
                    </a:prstGeom>
                  </pic:spPr>
                </pic:pic>
              </a:graphicData>
            </a:graphic>
          </wp:inline>
        </w:drawing>
      </w:r>
    </w:p>
    <w:p w:rsidR="007F79FE" w:rsidP="00B835B4" w14:paraId="5B81468C" w14:textId="77777777">
      <w:pPr>
        <w:ind w:firstLine="709"/>
        <w:jc w:val="both"/>
        <w:rPr>
          <w:rFonts w:ascii="Arial" w:hAnsi="Arial" w:cs="Arial"/>
          <w:bCs/>
          <w:sz w:val="24"/>
          <w:szCs w:val="24"/>
        </w:rPr>
      </w:pPr>
    </w:p>
    <w:p w:rsidR="007F79FE" w:rsidP="00B835B4" w14:paraId="0295967C" w14:textId="77777777">
      <w:pPr>
        <w:ind w:firstLine="709"/>
        <w:jc w:val="both"/>
        <w:rPr>
          <w:rFonts w:ascii="Arial" w:hAnsi="Arial" w:cs="Arial"/>
          <w:bCs/>
          <w:sz w:val="24"/>
          <w:szCs w:val="24"/>
        </w:rPr>
      </w:pPr>
    </w:p>
    <w:p w:rsidR="007F79FE" w:rsidP="00B835B4" w14:paraId="78F4D028" w14:textId="77777777">
      <w:pPr>
        <w:ind w:firstLine="709"/>
        <w:jc w:val="both"/>
        <w:rPr>
          <w:rFonts w:ascii="Arial" w:hAnsi="Arial" w:cs="Arial"/>
          <w:bCs/>
          <w:sz w:val="24"/>
          <w:szCs w:val="24"/>
        </w:rPr>
      </w:pPr>
    </w:p>
    <w:p w:rsidR="00FA6D86" w:rsidP="00FA6D86" w14:paraId="34C4B19E" w14:textId="77777777">
      <w:pPr>
        <w:jc w:val="both"/>
        <w:rPr>
          <w:rFonts w:ascii="Arial" w:hAnsi="Arial" w:cs="Arial"/>
          <w:bCs/>
          <w:sz w:val="24"/>
          <w:szCs w:val="24"/>
        </w:rPr>
      </w:pPr>
    </w:p>
    <w:p w:rsidR="00FA6D86" w:rsidP="00FA6D86" w14:paraId="177B3A18" w14:textId="77777777">
      <w:pPr>
        <w:jc w:val="both"/>
        <w:rPr>
          <w:rFonts w:ascii="Arial" w:hAnsi="Arial" w:cs="Arial"/>
          <w:bCs/>
          <w:sz w:val="24"/>
          <w:szCs w:val="24"/>
        </w:rPr>
      </w:pPr>
    </w:p>
    <w:p w:rsidR="007F79FE" w:rsidP="00FA6D86" w14:paraId="26B8E8FF" w14:textId="78DED416">
      <w:pPr>
        <w:jc w:val="both"/>
        <w:rPr>
          <w:rFonts w:ascii="Arial" w:hAnsi="Arial" w:cs="Arial"/>
          <w:bCs/>
          <w:sz w:val="24"/>
          <w:szCs w:val="24"/>
        </w:rPr>
      </w:pPr>
      <w:r w:rsidRPr="00FA6D86">
        <w:rPr>
          <w:rFonts w:ascii="Arial" w:hAnsi="Arial" w:cs="Arial"/>
          <w:bCs/>
          <w:noProof/>
          <w:sz w:val="24"/>
          <w:szCs w:val="24"/>
        </w:rPr>
        <w:drawing>
          <wp:anchor distT="0" distB="0" distL="114300" distR="114300" simplePos="0" relativeHeight="251667456" behindDoc="0" locked="0" layoutInCell="1" allowOverlap="1">
            <wp:simplePos x="0" y="0"/>
            <wp:positionH relativeFrom="column">
              <wp:posOffset>-229183</wp:posOffset>
            </wp:positionH>
            <wp:positionV relativeFrom="paragraph">
              <wp:posOffset>1270</wp:posOffset>
            </wp:positionV>
            <wp:extent cx="5502910" cy="2632710"/>
            <wp:effectExtent l="0" t="0" r="2540" b="0"/>
            <wp:wrapSquare wrapText="bothSides"/>
            <wp:docPr id="19195098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60372" name=""/>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a:xfrm>
                      <a:off x="0" y="0"/>
                      <a:ext cx="5502910" cy="2632710"/>
                    </a:xfrm>
                    <a:prstGeom prst="rect">
                      <a:avLst/>
                    </a:prstGeom>
                  </pic:spPr>
                </pic:pic>
              </a:graphicData>
            </a:graphic>
          </wp:anchor>
        </w:drawing>
      </w:r>
    </w:p>
    <w:p w:rsidR="007F79FE" w:rsidP="00B835B4" w14:paraId="110C8E51" w14:textId="7F414B33">
      <w:pPr>
        <w:ind w:firstLine="709"/>
        <w:jc w:val="both"/>
        <w:rPr>
          <w:rFonts w:ascii="Arial" w:hAnsi="Arial" w:cs="Arial"/>
          <w:bCs/>
          <w:sz w:val="24"/>
          <w:szCs w:val="24"/>
        </w:rPr>
      </w:pPr>
      <w:r w:rsidRPr="00FA6D86">
        <w:rPr>
          <w:rFonts w:ascii="Arial" w:hAnsi="Arial" w:cs="Arial"/>
          <w:bCs/>
          <w:noProof/>
          <w:sz w:val="24"/>
          <w:szCs w:val="24"/>
        </w:rPr>
        <w:drawing>
          <wp:anchor distT="0" distB="0" distL="114300" distR="114300" simplePos="0" relativeHeight="251668480" behindDoc="0" locked="0" layoutInCell="1" allowOverlap="1">
            <wp:simplePos x="0" y="0"/>
            <wp:positionH relativeFrom="column">
              <wp:posOffset>-260897</wp:posOffset>
            </wp:positionH>
            <wp:positionV relativeFrom="paragraph">
              <wp:posOffset>287915</wp:posOffset>
            </wp:positionV>
            <wp:extent cx="5502910" cy="3729990"/>
            <wp:effectExtent l="0" t="0" r="2540" b="3810"/>
            <wp:wrapSquare wrapText="bothSides"/>
            <wp:docPr id="121595540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00158" name=""/>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a:xfrm>
                      <a:off x="0" y="0"/>
                      <a:ext cx="5502910" cy="3729990"/>
                    </a:xfrm>
                    <a:prstGeom prst="rect">
                      <a:avLst/>
                    </a:prstGeom>
                  </pic:spPr>
                </pic:pic>
              </a:graphicData>
            </a:graphic>
          </wp:anchor>
        </w:drawing>
      </w:r>
    </w:p>
    <w:p w:rsidR="007F79FE" w:rsidP="00FA6D86" w14:paraId="3F9EA994" w14:textId="6244AA2C">
      <w:pPr>
        <w:jc w:val="both"/>
        <w:rPr>
          <w:rFonts w:ascii="Arial" w:hAnsi="Arial" w:cs="Arial"/>
          <w:bCs/>
          <w:sz w:val="24"/>
          <w:szCs w:val="24"/>
        </w:rPr>
      </w:pPr>
    </w:p>
    <w:p w:rsidR="007F79FE" w:rsidP="00B835B4" w14:paraId="55BB3970" w14:textId="77777777">
      <w:pPr>
        <w:ind w:firstLine="709"/>
        <w:jc w:val="both"/>
        <w:rPr>
          <w:rFonts w:ascii="Arial" w:hAnsi="Arial" w:cs="Arial"/>
          <w:bCs/>
          <w:sz w:val="24"/>
          <w:szCs w:val="24"/>
        </w:rPr>
      </w:pPr>
    </w:p>
    <w:p w:rsidR="007F79FE" w:rsidP="0084369D" w14:paraId="6DD72740" w14:textId="2F612285">
      <w:pPr>
        <w:jc w:val="both"/>
        <w:rPr>
          <w:rFonts w:ascii="Arial" w:hAnsi="Arial" w:cs="Arial"/>
          <w:bCs/>
          <w:sz w:val="24"/>
          <w:szCs w:val="24"/>
        </w:rPr>
      </w:pPr>
      <w:r w:rsidRPr="0084369D">
        <w:rPr>
          <w:rFonts w:ascii="Arial" w:hAnsi="Arial" w:cs="Arial"/>
          <w:bCs/>
          <w:noProof/>
          <w:sz w:val="24"/>
          <w:szCs w:val="24"/>
        </w:rPr>
        <w:drawing>
          <wp:inline distT="0" distB="0" distL="0" distR="0">
            <wp:extent cx="5502910" cy="3993515"/>
            <wp:effectExtent l="0" t="0" r="2540" b="6985"/>
            <wp:docPr id="192665613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93168" name=""/>
                    <pic:cNvPicPr/>
                  </pic:nvPicPr>
                  <pic:blipFill>
                    <a:blip xmlns:r="http://schemas.openxmlformats.org/officeDocument/2006/relationships" r:embed="rId48"/>
                    <a:stretch>
                      <a:fillRect/>
                    </a:stretch>
                  </pic:blipFill>
                  <pic:spPr>
                    <a:xfrm>
                      <a:off x="0" y="0"/>
                      <a:ext cx="5502910" cy="3993515"/>
                    </a:xfrm>
                    <a:prstGeom prst="rect">
                      <a:avLst/>
                    </a:prstGeom>
                  </pic:spPr>
                </pic:pic>
              </a:graphicData>
            </a:graphic>
          </wp:inline>
        </w:drawing>
      </w:r>
    </w:p>
    <w:p w:rsidR="007F79FE" w:rsidP="00B835B4" w14:paraId="7B9B0C21" w14:textId="05BBC60A">
      <w:pPr>
        <w:ind w:firstLine="709"/>
        <w:jc w:val="both"/>
        <w:rPr>
          <w:rFonts w:ascii="Arial" w:hAnsi="Arial" w:cs="Arial"/>
          <w:bCs/>
          <w:sz w:val="24"/>
          <w:szCs w:val="24"/>
        </w:rPr>
      </w:pPr>
      <w:r>
        <w:rPr>
          <w:rFonts w:ascii="Arial" w:hAnsi="Arial" w:cs="Arial"/>
          <w:bCs/>
          <w:sz w:val="24"/>
          <w:szCs w:val="24"/>
        </w:rPr>
        <w:t xml:space="preserve">Desta feita, elaboramos </w:t>
      </w:r>
      <w:r w:rsidR="00C063C6">
        <w:rPr>
          <w:rFonts w:ascii="Arial" w:hAnsi="Arial" w:cs="Arial"/>
          <w:bCs/>
          <w:sz w:val="24"/>
          <w:szCs w:val="24"/>
        </w:rPr>
        <w:t xml:space="preserve">a </w:t>
      </w:r>
      <w:r>
        <w:rPr>
          <w:rFonts w:ascii="Arial" w:hAnsi="Arial" w:cs="Arial"/>
          <w:bCs/>
          <w:sz w:val="24"/>
          <w:szCs w:val="24"/>
        </w:rPr>
        <w:t>proposta orçamentária a ser enviada ao Poder Executivo, para a elaboração do projeto de lei orçamentária anual</w:t>
      </w:r>
      <w:r w:rsidR="00C063C6">
        <w:rPr>
          <w:rFonts w:ascii="Arial" w:hAnsi="Arial" w:cs="Arial"/>
          <w:bCs/>
          <w:sz w:val="24"/>
          <w:szCs w:val="24"/>
        </w:rPr>
        <w:t xml:space="preserve">. Após </w:t>
      </w:r>
      <w:r w:rsidR="007C597F">
        <w:rPr>
          <w:rFonts w:ascii="Arial" w:hAnsi="Arial" w:cs="Arial"/>
          <w:bCs/>
          <w:sz w:val="24"/>
          <w:szCs w:val="24"/>
        </w:rPr>
        <w:t>a entrada do projeto de lei orçamentária anual, no Legislativo, é realizada uma audiência pública, referente ao orçamento da Casa.</w:t>
      </w:r>
    </w:p>
    <w:p w:rsidR="007F79FE" w:rsidP="004C668C" w14:paraId="10C79A73" w14:textId="75842D23">
      <w:pPr>
        <w:jc w:val="both"/>
        <w:rPr>
          <w:rFonts w:ascii="Arial" w:hAnsi="Arial" w:cs="Arial"/>
          <w:bCs/>
          <w:sz w:val="24"/>
          <w:szCs w:val="24"/>
        </w:rPr>
      </w:pPr>
      <w:r w:rsidRPr="004C668C">
        <w:rPr>
          <w:rFonts w:ascii="Arial" w:hAnsi="Arial" w:cs="Arial"/>
          <w:bCs/>
          <w:noProof/>
          <w:sz w:val="24"/>
          <w:szCs w:val="24"/>
        </w:rPr>
        <w:drawing>
          <wp:inline distT="0" distB="0" distL="0" distR="0">
            <wp:extent cx="5501963" cy="3171330"/>
            <wp:effectExtent l="0" t="0" r="3810" b="0"/>
            <wp:docPr id="114465867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779269" name=""/>
                    <pic:cNvPicPr/>
                  </pic:nvPicPr>
                  <pic:blipFill>
                    <a:blip xmlns:r="http://schemas.openxmlformats.org/officeDocument/2006/relationships" r:embed="rId49"/>
                    <a:stretch>
                      <a:fillRect/>
                    </a:stretch>
                  </pic:blipFill>
                  <pic:spPr>
                    <a:xfrm>
                      <a:off x="0" y="0"/>
                      <a:ext cx="5533835" cy="3189701"/>
                    </a:xfrm>
                    <a:prstGeom prst="rect">
                      <a:avLst/>
                    </a:prstGeom>
                  </pic:spPr>
                </pic:pic>
              </a:graphicData>
            </a:graphic>
          </wp:inline>
        </w:drawing>
      </w:r>
    </w:p>
    <w:p w:rsidR="007F79FE" w:rsidP="00B835B4" w14:paraId="58CE4A45" w14:textId="772828F6">
      <w:pPr>
        <w:ind w:firstLine="709"/>
        <w:jc w:val="both"/>
        <w:rPr>
          <w:rFonts w:ascii="Arial" w:hAnsi="Arial" w:cs="Arial"/>
          <w:bCs/>
          <w:sz w:val="24"/>
          <w:szCs w:val="24"/>
        </w:rPr>
      </w:pPr>
      <w:r w:rsidRPr="004C668C">
        <w:rPr>
          <w:rFonts w:ascii="Arial" w:hAnsi="Arial" w:cs="Arial"/>
          <w:bCs/>
          <w:noProof/>
          <w:sz w:val="24"/>
          <w:szCs w:val="24"/>
        </w:rPr>
        <w:drawing>
          <wp:anchor distT="0" distB="0" distL="114300" distR="114300" simplePos="0" relativeHeight="251669504" behindDoc="0" locked="0" layoutInCell="1" allowOverlap="1">
            <wp:simplePos x="0" y="0"/>
            <wp:positionH relativeFrom="column">
              <wp:posOffset>-229235</wp:posOffset>
            </wp:positionH>
            <wp:positionV relativeFrom="paragraph">
              <wp:posOffset>334645</wp:posOffset>
            </wp:positionV>
            <wp:extent cx="5502910" cy="1302385"/>
            <wp:effectExtent l="0" t="0" r="2540" b="0"/>
            <wp:wrapSquare wrapText="bothSides"/>
            <wp:docPr id="178526539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45053" name=""/>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a:xfrm>
                      <a:off x="0" y="0"/>
                      <a:ext cx="5502910" cy="1302385"/>
                    </a:xfrm>
                    <a:prstGeom prst="rect">
                      <a:avLst/>
                    </a:prstGeom>
                  </pic:spPr>
                </pic:pic>
              </a:graphicData>
            </a:graphic>
          </wp:anchor>
        </w:drawing>
      </w:r>
    </w:p>
    <w:p w:rsidR="007F79FE" w:rsidP="004C668C" w14:paraId="2491CF33" w14:textId="57190D82">
      <w:pPr>
        <w:jc w:val="both"/>
        <w:rPr>
          <w:rFonts w:ascii="Arial" w:hAnsi="Arial" w:cs="Arial"/>
          <w:bCs/>
          <w:sz w:val="24"/>
          <w:szCs w:val="24"/>
        </w:rPr>
      </w:pPr>
    </w:p>
    <w:p w:rsidR="004C668C" w:rsidP="00B22B09" w14:paraId="6F17A40B" w14:textId="6EBC86BE">
      <w:pPr>
        <w:ind w:firstLine="709"/>
        <w:jc w:val="both"/>
        <w:rPr>
          <w:rFonts w:ascii="Arial" w:hAnsi="Arial" w:cs="Arial"/>
          <w:bCs/>
          <w:sz w:val="24"/>
          <w:szCs w:val="24"/>
        </w:rPr>
      </w:pPr>
      <w:r>
        <w:rPr>
          <w:rFonts w:ascii="Arial" w:hAnsi="Arial" w:cs="Arial"/>
          <w:bCs/>
          <w:sz w:val="24"/>
          <w:szCs w:val="24"/>
        </w:rPr>
        <w:t>Abaixo segue a ata da audiência pública, realizada em 27/09/2023</w:t>
      </w:r>
    </w:p>
    <w:p w:rsidR="00B22B09" w:rsidP="00B22B09" w14:paraId="3B080079" w14:textId="1727D740">
      <w:pPr>
        <w:jc w:val="both"/>
        <w:rPr>
          <w:rFonts w:ascii="Arial" w:hAnsi="Arial" w:cs="Arial"/>
          <w:bCs/>
          <w:sz w:val="24"/>
          <w:szCs w:val="24"/>
        </w:rPr>
      </w:pPr>
      <w:r w:rsidRPr="00B22B09">
        <w:rPr>
          <w:rFonts w:ascii="Arial" w:hAnsi="Arial" w:cs="Arial"/>
          <w:bCs/>
          <w:noProof/>
          <w:sz w:val="24"/>
          <w:szCs w:val="24"/>
        </w:rPr>
        <w:drawing>
          <wp:inline distT="0" distB="0" distL="0" distR="0">
            <wp:extent cx="5502910" cy="5553075"/>
            <wp:effectExtent l="0" t="0" r="2540" b="9525"/>
            <wp:docPr id="13313140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36622" name=""/>
                    <pic:cNvPicPr/>
                  </pic:nvPicPr>
                  <pic:blipFill>
                    <a:blip xmlns:r="http://schemas.openxmlformats.org/officeDocument/2006/relationships" r:embed="rId51"/>
                    <a:stretch>
                      <a:fillRect/>
                    </a:stretch>
                  </pic:blipFill>
                  <pic:spPr>
                    <a:xfrm>
                      <a:off x="0" y="0"/>
                      <a:ext cx="5502910" cy="5553075"/>
                    </a:xfrm>
                    <a:prstGeom prst="rect">
                      <a:avLst/>
                    </a:prstGeom>
                  </pic:spPr>
                </pic:pic>
              </a:graphicData>
            </a:graphic>
          </wp:inline>
        </w:drawing>
      </w:r>
    </w:p>
    <w:p w:rsidR="007F79FE" w:rsidP="00B835B4" w14:paraId="46A3D672" w14:textId="77777777">
      <w:pPr>
        <w:ind w:firstLine="709"/>
        <w:jc w:val="both"/>
        <w:rPr>
          <w:rFonts w:ascii="Arial" w:hAnsi="Arial" w:cs="Arial"/>
          <w:bCs/>
          <w:sz w:val="24"/>
          <w:szCs w:val="24"/>
        </w:rPr>
      </w:pPr>
    </w:p>
    <w:p w:rsidR="007F79FE" w:rsidP="00B835B4" w14:paraId="7B98ADB7" w14:textId="77777777">
      <w:pPr>
        <w:ind w:firstLine="709"/>
        <w:jc w:val="both"/>
        <w:rPr>
          <w:rFonts w:ascii="Arial" w:hAnsi="Arial" w:cs="Arial"/>
          <w:bCs/>
          <w:sz w:val="24"/>
          <w:szCs w:val="24"/>
        </w:rPr>
      </w:pPr>
    </w:p>
    <w:p w:rsidR="007F79FE" w:rsidP="00B22B09" w14:paraId="4B973D6E" w14:textId="19F2C809">
      <w:pPr>
        <w:jc w:val="both"/>
        <w:rPr>
          <w:rFonts w:ascii="Arial" w:hAnsi="Arial" w:cs="Arial"/>
          <w:bCs/>
          <w:sz w:val="24"/>
          <w:szCs w:val="24"/>
        </w:rPr>
      </w:pPr>
      <w:r w:rsidRPr="00B22B09">
        <w:rPr>
          <w:rFonts w:ascii="Arial" w:hAnsi="Arial" w:cs="Arial"/>
          <w:bCs/>
          <w:noProof/>
          <w:sz w:val="24"/>
          <w:szCs w:val="24"/>
        </w:rPr>
        <w:drawing>
          <wp:inline distT="0" distB="0" distL="0" distR="0">
            <wp:extent cx="5502910" cy="7348855"/>
            <wp:effectExtent l="0" t="0" r="2540" b="4445"/>
            <wp:docPr id="62543416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476238" name=""/>
                    <pic:cNvPicPr/>
                  </pic:nvPicPr>
                  <pic:blipFill>
                    <a:blip xmlns:r="http://schemas.openxmlformats.org/officeDocument/2006/relationships" r:embed="rId52"/>
                    <a:stretch>
                      <a:fillRect/>
                    </a:stretch>
                  </pic:blipFill>
                  <pic:spPr>
                    <a:xfrm>
                      <a:off x="0" y="0"/>
                      <a:ext cx="5502910" cy="7348855"/>
                    </a:xfrm>
                    <a:prstGeom prst="rect">
                      <a:avLst/>
                    </a:prstGeom>
                  </pic:spPr>
                </pic:pic>
              </a:graphicData>
            </a:graphic>
          </wp:inline>
        </w:drawing>
      </w:r>
    </w:p>
    <w:p w:rsidR="007F79FE" w:rsidP="00B835B4" w14:paraId="52538600" w14:textId="77777777">
      <w:pPr>
        <w:ind w:firstLine="709"/>
        <w:jc w:val="both"/>
        <w:rPr>
          <w:rFonts w:ascii="Arial" w:hAnsi="Arial" w:cs="Arial"/>
          <w:bCs/>
          <w:sz w:val="24"/>
          <w:szCs w:val="24"/>
        </w:rPr>
      </w:pPr>
    </w:p>
    <w:p w:rsidR="00090A55" w:rsidP="002D4997" w14:paraId="74E58ED0" w14:textId="77777777">
      <w:pPr>
        <w:rPr>
          <w:rFonts w:ascii="Arial" w:hAnsi="Arial" w:cs="Arial"/>
          <w:bCs/>
          <w:sz w:val="24"/>
          <w:szCs w:val="24"/>
        </w:rPr>
      </w:pPr>
    </w:p>
    <w:p w:rsidR="00577D71" w:rsidP="002D4997" w14:paraId="52D865BB" w14:textId="260BB18A">
      <w:pPr>
        <w:rPr>
          <w:rFonts w:ascii="Arial" w:hAnsi="Arial" w:cs="Arial"/>
          <w:bCs/>
          <w:sz w:val="24"/>
          <w:szCs w:val="24"/>
        </w:rPr>
      </w:pPr>
      <w:r w:rsidRPr="00B22B09">
        <w:rPr>
          <w:rFonts w:ascii="Arial" w:hAnsi="Arial" w:cs="Arial"/>
          <w:bCs/>
          <w:noProof/>
          <w:sz w:val="24"/>
          <w:szCs w:val="24"/>
        </w:rPr>
        <w:drawing>
          <wp:anchor distT="0" distB="0" distL="114300" distR="114300" simplePos="0" relativeHeight="251670528" behindDoc="0" locked="0" layoutInCell="1" allowOverlap="1">
            <wp:simplePos x="0" y="0"/>
            <wp:positionH relativeFrom="column">
              <wp:posOffset>-229184</wp:posOffset>
            </wp:positionH>
            <wp:positionV relativeFrom="paragraph">
              <wp:posOffset>1270</wp:posOffset>
            </wp:positionV>
            <wp:extent cx="5502910" cy="6123940"/>
            <wp:effectExtent l="0" t="0" r="2540" b="0"/>
            <wp:wrapSquare wrapText="bothSides"/>
            <wp:docPr id="31849936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21268" name=""/>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a:xfrm>
                      <a:off x="0" y="0"/>
                      <a:ext cx="5502910" cy="6123940"/>
                    </a:xfrm>
                    <a:prstGeom prst="rect">
                      <a:avLst/>
                    </a:prstGeom>
                  </pic:spPr>
                </pic:pic>
              </a:graphicData>
            </a:graphic>
          </wp:anchor>
        </w:drawing>
      </w:r>
    </w:p>
    <w:p w:rsidR="00090A55" w:rsidP="003E7EB4" w14:paraId="7FA9ED1C" w14:textId="3F410170">
      <w:pPr>
        <w:ind w:firstLine="709"/>
        <w:jc w:val="both"/>
        <w:rPr>
          <w:rFonts w:ascii="Arial" w:hAnsi="Arial" w:cs="Arial"/>
          <w:bCs/>
          <w:sz w:val="24"/>
          <w:szCs w:val="24"/>
        </w:rPr>
      </w:pPr>
      <w:r>
        <w:rPr>
          <w:rFonts w:ascii="Arial" w:hAnsi="Arial" w:cs="Arial"/>
          <w:bCs/>
          <w:sz w:val="24"/>
          <w:szCs w:val="24"/>
        </w:rPr>
        <w:t>Contudo, em 01/11/2023, houve um</w:t>
      </w:r>
      <w:r w:rsidR="003E7EB4">
        <w:rPr>
          <w:rFonts w:ascii="Arial" w:hAnsi="Arial" w:cs="Arial"/>
          <w:bCs/>
          <w:sz w:val="24"/>
          <w:szCs w:val="24"/>
        </w:rPr>
        <w:t>a</w:t>
      </w:r>
      <w:r>
        <w:rPr>
          <w:rFonts w:ascii="Arial" w:hAnsi="Arial" w:cs="Arial"/>
          <w:bCs/>
          <w:sz w:val="24"/>
          <w:szCs w:val="24"/>
        </w:rPr>
        <w:t xml:space="preserve"> alteração no projeto de lei orçamentária anual, por meio da emenda modificativa nº 03, de autoria da Comissão de Finanças e Orçamento, onde foi reduzido R$ 10.000,00, de Equipamentos e Materiais Permanentes, e alocado esse mesmo valor em Outros Serviços de Terceiros – Pessoa Física. Após a aprovação dessa emenda, a dotação para equipamentos e materiais permanentes, ficou com o valor de R$ 135.000,00, enquanto a dotação para outros serviços de terceiros – pessoa física</w:t>
      </w:r>
      <w:r w:rsidR="003E7EB4">
        <w:rPr>
          <w:rFonts w:ascii="Arial" w:hAnsi="Arial" w:cs="Arial"/>
          <w:bCs/>
          <w:sz w:val="24"/>
          <w:szCs w:val="24"/>
        </w:rPr>
        <w:t>, ficou com um valor de R$ 138.000,00, conforme abaixo.</w:t>
      </w:r>
    </w:p>
    <w:p w:rsidR="003E7EB4" w:rsidP="003E7EB4" w14:paraId="27B11B3C" w14:textId="77777777">
      <w:pPr>
        <w:ind w:firstLine="709"/>
        <w:jc w:val="both"/>
        <w:rPr>
          <w:rFonts w:ascii="Arial" w:hAnsi="Arial" w:cs="Arial"/>
          <w:bCs/>
          <w:sz w:val="24"/>
          <w:szCs w:val="24"/>
        </w:rPr>
      </w:pPr>
    </w:p>
    <w:p w:rsidR="003E7EB4" w:rsidP="003E7EB4" w14:paraId="3CCB319E" w14:textId="33997BD8">
      <w:pPr>
        <w:jc w:val="both"/>
        <w:rPr>
          <w:rFonts w:ascii="Arial" w:hAnsi="Arial" w:cs="Arial"/>
          <w:bCs/>
          <w:sz w:val="24"/>
          <w:szCs w:val="24"/>
        </w:rPr>
      </w:pPr>
      <w:r w:rsidRPr="003E7EB4">
        <w:rPr>
          <w:rFonts w:ascii="Arial" w:hAnsi="Arial" w:cs="Arial"/>
          <w:bCs/>
          <w:noProof/>
          <w:sz w:val="24"/>
          <w:szCs w:val="24"/>
        </w:rPr>
        <w:drawing>
          <wp:inline distT="0" distB="0" distL="0" distR="0">
            <wp:extent cx="4925112" cy="6277851"/>
            <wp:effectExtent l="0" t="0" r="8890" b="8890"/>
            <wp:docPr id="102639793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28182" name=""/>
                    <pic:cNvPicPr/>
                  </pic:nvPicPr>
                  <pic:blipFill>
                    <a:blip xmlns:r="http://schemas.openxmlformats.org/officeDocument/2006/relationships" r:embed="rId54"/>
                    <a:stretch>
                      <a:fillRect/>
                    </a:stretch>
                  </pic:blipFill>
                  <pic:spPr>
                    <a:xfrm>
                      <a:off x="0" y="0"/>
                      <a:ext cx="4925112" cy="6277851"/>
                    </a:xfrm>
                    <a:prstGeom prst="rect">
                      <a:avLst/>
                    </a:prstGeom>
                  </pic:spPr>
                </pic:pic>
              </a:graphicData>
            </a:graphic>
          </wp:inline>
        </w:drawing>
      </w:r>
    </w:p>
    <w:p w:rsidR="00577D71" w:rsidP="002D4997" w14:paraId="344DC553" w14:textId="77777777">
      <w:pPr>
        <w:rPr>
          <w:rFonts w:ascii="Arial" w:hAnsi="Arial" w:cs="Arial"/>
          <w:bCs/>
          <w:sz w:val="24"/>
          <w:szCs w:val="24"/>
        </w:rPr>
      </w:pPr>
    </w:p>
    <w:p w:rsidR="00577D71" w:rsidP="002D4997" w14:paraId="2B5FCC72" w14:textId="77777777">
      <w:pPr>
        <w:rPr>
          <w:rFonts w:ascii="Arial" w:hAnsi="Arial" w:cs="Arial"/>
          <w:bCs/>
          <w:sz w:val="24"/>
          <w:szCs w:val="24"/>
        </w:rPr>
      </w:pPr>
    </w:p>
    <w:p w:rsidR="00577D71" w:rsidP="002D4997" w14:paraId="509601F5" w14:textId="77777777">
      <w:pPr>
        <w:rPr>
          <w:rFonts w:ascii="Arial" w:hAnsi="Arial" w:cs="Arial"/>
          <w:bCs/>
          <w:sz w:val="24"/>
          <w:szCs w:val="24"/>
        </w:rPr>
      </w:pPr>
    </w:p>
    <w:p w:rsidR="0035299B" w:rsidP="002D4997" w14:paraId="6A04AAFD" w14:textId="1B502745">
      <w:pPr>
        <w:rPr>
          <w:rFonts w:ascii="Arial" w:hAnsi="Arial" w:cs="Arial"/>
          <w:bCs/>
          <w:sz w:val="24"/>
          <w:szCs w:val="24"/>
        </w:rPr>
      </w:pPr>
      <w:r w:rsidRPr="003E7EB4">
        <w:rPr>
          <w:rFonts w:ascii="Arial" w:hAnsi="Arial" w:cs="Arial"/>
          <w:bCs/>
          <w:noProof/>
          <w:sz w:val="24"/>
          <w:szCs w:val="24"/>
        </w:rPr>
        <w:drawing>
          <wp:anchor distT="0" distB="0" distL="114300" distR="114300" simplePos="0" relativeHeight="251671552" behindDoc="0" locked="0" layoutInCell="1" allowOverlap="1">
            <wp:simplePos x="0" y="0"/>
            <wp:positionH relativeFrom="column">
              <wp:posOffset>-218612</wp:posOffset>
            </wp:positionH>
            <wp:positionV relativeFrom="paragraph">
              <wp:posOffset>242</wp:posOffset>
            </wp:positionV>
            <wp:extent cx="4934639" cy="7163800"/>
            <wp:effectExtent l="0" t="0" r="0" b="0"/>
            <wp:wrapSquare wrapText="bothSides"/>
            <wp:docPr id="191794857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49704" name=""/>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a:xfrm>
                      <a:off x="0" y="0"/>
                      <a:ext cx="4934639" cy="7163800"/>
                    </a:xfrm>
                    <a:prstGeom prst="rect">
                      <a:avLst/>
                    </a:prstGeom>
                  </pic:spPr>
                </pic:pic>
              </a:graphicData>
            </a:graphic>
          </wp:anchor>
        </w:drawing>
      </w:r>
    </w:p>
    <w:p w:rsidR="0035299B" w:rsidP="002D4997" w14:paraId="331674E7" w14:textId="77777777">
      <w:pPr>
        <w:rPr>
          <w:rFonts w:ascii="Arial" w:hAnsi="Arial" w:cs="Arial"/>
          <w:bCs/>
          <w:sz w:val="24"/>
          <w:szCs w:val="24"/>
        </w:rPr>
      </w:pPr>
    </w:p>
    <w:p w:rsidR="0035299B" w:rsidP="002D4997" w14:paraId="42CA707D" w14:textId="77777777">
      <w:pPr>
        <w:rPr>
          <w:rFonts w:ascii="Arial" w:hAnsi="Arial" w:cs="Arial"/>
          <w:bCs/>
          <w:sz w:val="24"/>
          <w:szCs w:val="24"/>
        </w:rPr>
      </w:pPr>
    </w:p>
    <w:p w:rsidR="0035299B" w:rsidP="002D4997" w14:paraId="1B6678E4" w14:textId="77777777">
      <w:pPr>
        <w:rPr>
          <w:rFonts w:ascii="Arial" w:hAnsi="Arial" w:cs="Arial"/>
          <w:bCs/>
          <w:sz w:val="24"/>
          <w:szCs w:val="24"/>
        </w:rPr>
      </w:pPr>
    </w:p>
    <w:p w:rsidR="003E7EB4" w:rsidP="002D4997" w14:paraId="632701FA" w14:textId="77777777">
      <w:pPr>
        <w:rPr>
          <w:rFonts w:ascii="Arial" w:hAnsi="Arial" w:cs="Arial"/>
          <w:bCs/>
          <w:sz w:val="24"/>
          <w:szCs w:val="24"/>
        </w:rPr>
      </w:pPr>
    </w:p>
    <w:p w:rsidR="003E7EB4" w:rsidP="002D4997" w14:paraId="59AF924C" w14:textId="77777777">
      <w:pPr>
        <w:rPr>
          <w:rFonts w:ascii="Arial" w:hAnsi="Arial" w:cs="Arial"/>
          <w:bCs/>
          <w:sz w:val="24"/>
          <w:szCs w:val="24"/>
        </w:rPr>
      </w:pPr>
    </w:p>
    <w:p w:rsidR="003E7EB4" w:rsidP="002D4997" w14:paraId="04D72A5B" w14:textId="77777777">
      <w:pPr>
        <w:rPr>
          <w:rFonts w:ascii="Arial" w:hAnsi="Arial" w:cs="Arial"/>
          <w:bCs/>
          <w:sz w:val="24"/>
          <w:szCs w:val="24"/>
        </w:rPr>
      </w:pPr>
    </w:p>
    <w:p w:rsidR="003E7EB4" w:rsidP="002D4997" w14:paraId="5B039EF2" w14:textId="77777777">
      <w:pPr>
        <w:rPr>
          <w:rFonts w:ascii="Arial" w:hAnsi="Arial" w:cs="Arial"/>
          <w:bCs/>
          <w:sz w:val="24"/>
          <w:szCs w:val="24"/>
        </w:rPr>
      </w:pPr>
    </w:p>
    <w:p w:rsidR="003E7EB4" w:rsidP="002D4997" w14:paraId="4D670B45" w14:textId="77777777">
      <w:pPr>
        <w:rPr>
          <w:rFonts w:ascii="Arial" w:hAnsi="Arial" w:cs="Arial"/>
          <w:bCs/>
          <w:sz w:val="24"/>
          <w:szCs w:val="24"/>
        </w:rPr>
      </w:pPr>
    </w:p>
    <w:p w:rsidR="003E7EB4" w:rsidP="002D4997" w14:paraId="74AB2774" w14:textId="77777777">
      <w:pPr>
        <w:rPr>
          <w:rFonts w:ascii="Arial" w:hAnsi="Arial" w:cs="Arial"/>
          <w:bCs/>
          <w:sz w:val="24"/>
          <w:szCs w:val="24"/>
        </w:rPr>
      </w:pPr>
    </w:p>
    <w:p w:rsidR="003E7EB4" w:rsidP="002D4997" w14:paraId="07D08FA7" w14:textId="77777777">
      <w:pPr>
        <w:rPr>
          <w:rFonts w:ascii="Arial" w:hAnsi="Arial" w:cs="Arial"/>
          <w:bCs/>
          <w:sz w:val="24"/>
          <w:szCs w:val="24"/>
        </w:rPr>
      </w:pPr>
    </w:p>
    <w:p w:rsidR="003E7EB4" w:rsidP="002D4997" w14:paraId="5DE45F8D" w14:textId="77777777">
      <w:pPr>
        <w:rPr>
          <w:rFonts w:ascii="Arial" w:hAnsi="Arial" w:cs="Arial"/>
          <w:bCs/>
          <w:sz w:val="24"/>
          <w:szCs w:val="24"/>
        </w:rPr>
      </w:pPr>
    </w:p>
    <w:p w:rsidR="003E7EB4" w:rsidP="002D4997" w14:paraId="39E0A686" w14:textId="77777777">
      <w:pPr>
        <w:rPr>
          <w:rFonts w:ascii="Arial" w:hAnsi="Arial" w:cs="Arial"/>
          <w:bCs/>
          <w:sz w:val="24"/>
          <w:szCs w:val="24"/>
        </w:rPr>
      </w:pPr>
    </w:p>
    <w:p w:rsidR="003E7EB4" w:rsidP="002D4997" w14:paraId="7B875816" w14:textId="77777777">
      <w:pPr>
        <w:rPr>
          <w:rFonts w:ascii="Arial" w:hAnsi="Arial" w:cs="Arial"/>
          <w:bCs/>
          <w:sz w:val="24"/>
          <w:szCs w:val="24"/>
        </w:rPr>
      </w:pPr>
    </w:p>
    <w:p w:rsidR="003E7EB4" w:rsidP="002D4997" w14:paraId="6A565CFF" w14:textId="77777777">
      <w:pPr>
        <w:rPr>
          <w:rFonts w:ascii="Arial" w:hAnsi="Arial" w:cs="Arial"/>
          <w:bCs/>
          <w:sz w:val="24"/>
          <w:szCs w:val="24"/>
        </w:rPr>
      </w:pPr>
    </w:p>
    <w:p w:rsidR="003E7EB4" w:rsidP="002D4997" w14:paraId="7A944321" w14:textId="77777777">
      <w:pPr>
        <w:rPr>
          <w:rFonts w:ascii="Arial" w:hAnsi="Arial" w:cs="Arial"/>
          <w:bCs/>
          <w:sz w:val="24"/>
          <w:szCs w:val="24"/>
        </w:rPr>
      </w:pPr>
    </w:p>
    <w:p w:rsidR="003E7EB4" w:rsidP="002D4997" w14:paraId="483CF2F6" w14:textId="77777777">
      <w:pPr>
        <w:rPr>
          <w:rFonts w:ascii="Arial" w:hAnsi="Arial" w:cs="Arial"/>
          <w:bCs/>
          <w:sz w:val="24"/>
          <w:szCs w:val="24"/>
        </w:rPr>
      </w:pPr>
    </w:p>
    <w:p w:rsidR="003E7EB4" w:rsidP="002D4997" w14:paraId="24E8BC5D" w14:textId="77777777">
      <w:pPr>
        <w:rPr>
          <w:rFonts w:ascii="Arial" w:hAnsi="Arial" w:cs="Arial"/>
          <w:bCs/>
          <w:sz w:val="24"/>
          <w:szCs w:val="24"/>
        </w:rPr>
      </w:pPr>
    </w:p>
    <w:p w:rsidR="003E7EB4" w:rsidP="002D4997" w14:paraId="7C0FF165" w14:textId="77777777">
      <w:pPr>
        <w:rPr>
          <w:rFonts w:ascii="Arial" w:hAnsi="Arial" w:cs="Arial"/>
          <w:bCs/>
          <w:sz w:val="24"/>
          <w:szCs w:val="24"/>
        </w:rPr>
      </w:pPr>
    </w:p>
    <w:p w:rsidR="003E7EB4" w:rsidP="002D4997" w14:paraId="1A60FE7F" w14:textId="77777777">
      <w:pPr>
        <w:rPr>
          <w:rFonts w:ascii="Arial" w:hAnsi="Arial" w:cs="Arial"/>
          <w:bCs/>
          <w:sz w:val="24"/>
          <w:szCs w:val="24"/>
        </w:rPr>
      </w:pPr>
    </w:p>
    <w:p w:rsidR="003E7EB4" w:rsidP="002D4997" w14:paraId="7EF55762" w14:textId="77777777">
      <w:pPr>
        <w:rPr>
          <w:rFonts w:ascii="Arial" w:hAnsi="Arial" w:cs="Arial"/>
          <w:bCs/>
          <w:sz w:val="24"/>
          <w:szCs w:val="24"/>
        </w:rPr>
      </w:pPr>
    </w:p>
    <w:p w:rsidR="003E7EB4" w:rsidP="002D4997" w14:paraId="4B46D908" w14:textId="77777777">
      <w:pPr>
        <w:rPr>
          <w:rFonts w:ascii="Arial" w:hAnsi="Arial" w:cs="Arial"/>
          <w:bCs/>
          <w:sz w:val="24"/>
          <w:szCs w:val="24"/>
        </w:rPr>
      </w:pPr>
    </w:p>
    <w:p w:rsidR="003E7EB4" w:rsidP="002D4997" w14:paraId="53E15991" w14:textId="77777777">
      <w:pPr>
        <w:rPr>
          <w:rFonts w:ascii="Arial" w:hAnsi="Arial" w:cs="Arial"/>
          <w:bCs/>
          <w:sz w:val="24"/>
          <w:szCs w:val="24"/>
        </w:rPr>
      </w:pPr>
    </w:p>
    <w:p w:rsidR="003E7EB4" w:rsidP="002D4997" w14:paraId="3D76DA28" w14:textId="77777777">
      <w:pPr>
        <w:rPr>
          <w:rFonts w:ascii="Arial" w:hAnsi="Arial" w:cs="Arial"/>
          <w:bCs/>
          <w:sz w:val="24"/>
          <w:szCs w:val="24"/>
        </w:rPr>
      </w:pPr>
    </w:p>
    <w:p w:rsidR="003E7EB4" w:rsidP="002D4997" w14:paraId="6286445B" w14:textId="77777777">
      <w:pPr>
        <w:rPr>
          <w:rFonts w:ascii="Arial" w:hAnsi="Arial" w:cs="Arial"/>
          <w:bCs/>
          <w:sz w:val="24"/>
          <w:szCs w:val="24"/>
        </w:rPr>
      </w:pPr>
    </w:p>
    <w:p w:rsidR="003E7EB4" w:rsidP="002D4997" w14:paraId="1E1FC7D4" w14:textId="6275FB51">
      <w:pPr>
        <w:rPr>
          <w:rFonts w:ascii="Arial" w:hAnsi="Arial" w:cs="Arial"/>
          <w:bCs/>
          <w:sz w:val="24"/>
          <w:szCs w:val="24"/>
        </w:rPr>
      </w:pPr>
      <w:r w:rsidRPr="003E7EB4">
        <w:rPr>
          <w:rFonts w:ascii="Arial" w:hAnsi="Arial" w:cs="Arial"/>
          <w:bCs/>
          <w:noProof/>
          <w:sz w:val="24"/>
          <w:szCs w:val="24"/>
        </w:rPr>
        <w:drawing>
          <wp:inline distT="0" distB="0" distL="0" distR="0">
            <wp:extent cx="4953691" cy="7259063"/>
            <wp:effectExtent l="0" t="0" r="0" b="0"/>
            <wp:docPr id="20447026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55685" name=""/>
                    <pic:cNvPicPr/>
                  </pic:nvPicPr>
                  <pic:blipFill>
                    <a:blip xmlns:r="http://schemas.openxmlformats.org/officeDocument/2006/relationships" r:embed="rId56"/>
                    <a:stretch>
                      <a:fillRect/>
                    </a:stretch>
                  </pic:blipFill>
                  <pic:spPr>
                    <a:xfrm>
                      <a:off x="0" y="0"/>
                      <a:ext cx="4953691" cy="7259063"/>
                    </a:xfrm>
                    <a:prstGeom prst="rect">
                      <a:avLst/>
                    </a:prstGeom>
                  </pic:spPr>
                </pic:pic>
              </a:graphicData>
            </a:graphic>
          </wp:inline>
        </w:drawing>
      </w:r>
    </w:p>
    <w:p w:rsidR="003E7EB4" w:rsidP="002D4997" w14:paraId="54F533A9" w14:textId="77777777">
      <w:pPr>
        <w:rPr>
          <w:rFonts w:ascii="Arial" w:hAnsi="Arial" w:cs="Arial"/>
          <w:bCs/>
          <w:sz w:val="24"/>
          <w:szCs w:val="24"/>
        </w:rPr>
      </w:pPr>
    </w:p>
    <w:p w:rsidR="003E7EB4" w:rsidP="002D4997" w14:paraId="6BCE07F5" w14:textId="77777777">
      <w:pPr>
        <w:rPr>
          <w:rFonts w:ascii="Arial" w:hAnsi="Arial" w:cs="Arial"/>
          <w:bCs/>
          <w:sz w:val="24"/>
          <w:szCs w:val="24"/>
        </w:rPr>
      </w:pPr>
    </w:p>
    <w:p w:rsidR="003E7EB4" w:rsidP="002D4997" w14:paraId="52F282F8" w14:textId="77777777">
      <w:pPr>
        <w:rPr>
          <w:rFonts w:ascii="Arial" w:hAnsi="Arial" w:cs="Arial"/>
          <w:bCs/>
          <w:sz w:val="24"/>
          <w:szCs w:val="24"/>
        </w:rPr>
      </w:pPr>
    </w:p>
    <w:p w:rsidR="007046CE" w:rsidP="007046CE" w14:paraId="392E9977" w14:textId="4B75EFC6">
      <w:pPr>
        <w:ind w:firstLine="709"/>
        <w:jc w:val="both"/>
        <w:rPr>
          <w:rFonts w:ascii="Arial" w:hAnsi="Arial" w:cs="Arial"/>
          <w:bCs/>
          <w:sz w:val="24"/>
          <w:szCs w:val="24"/>
        </w:rPr>
      </w:pPr>
      <w:r>
        <w:rPr>
          <w:rFonts w:ascii="Arial" w:hAnsi="Arial" w:cs="Arial"/>
          <w:bCs/>
          <w:sz w:val="24"/>
          <w:szCs w:val="24"/>
        </w:rPr>
        <w:t>Concomitante à elaboração do orçamento anual, também foi sendo criado o Plano de Contratação Anual, tarefa realizada entre o Departamento de Contabilidade e Finanças e a Diretoria Administrativa</w:t>
      </w:r>
      <w:r>
        <w:rPr>
          <w:rFonts w:ascii="Arial" w:hAnsi="Arial" w:cs="Arial"/>
          <w:bCs/>
          <w:sz w:val="24"/>
          <w:szCs w:val="24"/>
        </w:rPr>
        <w:t>, com auxílio da Diretoria Jurídica</w:t>
      </w:r>
      <w:r>
        <w:rPr>
          <w:rFonts w:ascii="Arial" w:hAnsi="Arial" w:cs="Arial"/>
          <w:bCs/>
          <w:sz w:val="24"/>
          <w:szCs w:val="24"/>
        </w:rPr>
        <w:t xml:space="preserve">. Assim, </w:t>
      </w:r>
      <w:r w:rsidR="00167561">
        <w:rPr>
          <w:rFonts w:ascii="Arial" w:hAnsi="Arial" w:cs="Arial"/>
          <w:bCs/>
          <w:sz w:val="24"/>
          <w:szCs w:val="24"/>
        </w:rPr>
        <w:t>a partir de</w:t>
      </w:r>
      <w:r>
        <w:rPr>
          <w:rFonts w:ascii="Arial" w:hAnsi="Arial" w:cs="Arial"/>
          <w:bCs/>
          <w:sz w:val="24"/>
          <w:szCs w:val="24"/>
        </w:rPr>
        <w:t xml:space="preserve"> 2</w:t>
      </w:r>
      <w:r>
        <w:rPr>
          <w:rFonts w:ascii="Arial" w:hAnsi="Arial" w:cs="Arial"/>
          <w:bCs/>
          <w:sz w:val="24"/>
          <w:szCs w:val="24"/>
        </w:rPr>
        <w:t>3</w:t>
      </w:r>
      <w:r>
        <w:rPr>
          <w:rFonts w:ascii="Arial" w:hAnsi="Arial" w:cs="Arial"/>
          <w:bCs/>
          <w:sz w:val="24"/>
          <w:szCs w:val="24"/>
        </w:rPr>
        <w:t>/10/23</w:t>
      </w:r>
      <w:r>
        <w:rPr>
          <w:rFonts w:ascii="Arial" w:hAnsi="Arial" w:cs="Arial"/>
          <w:bCs/>
          <w:sz w:val="24"/>
          <w:szCs w:val="24"/>
        </w:rPr>
        <w:t>, obtivemos o primeiro esboço compartilhado entre os departamentos, conforme pode ser observado abaixo.</w:t>
      </w:r>
    </w:p>
    <w:p w:rsidR="007046CE" w:rsidP="00167561" w14:paraId="5685AA13" w14:textId="19E4E93F">
      <w:pPr>
        <w:jc w:val="both"/>
        <w:rPr>
          <w:rFonts w:ascii="Arial" w:hAnsi="Arial" w:cs="Arial"/>
          <w:bCs/>
          <w:sz w:val="24"/>
          <w:szCs w:val="24"/>
        </w:rPr>
      </w:pPr>
      <w:r w:rsidRPr="00167561">
        <w:rPr>
          <w:rFonts w:ascii="Arial" w:hAnsi="Arial" w:cs="Arial"/>
          <w:bCs/>
          <w:noProof/>
          <w:sz w:val="24"/>
          <w:szCs w:val="24"/>
        </w:rPr>
        <w:drawing>
          <wp:inline distT="0" distB="0" distL="0" distR="0">
            <wp:extent cx="5502910" cy="3028950"/>
            <wp:effectExtent l="0" t="0" r="2540" b="0"/>
            <wp:docPr id="12112510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937896" name=""/>
                    <pic:cNvPicPr/>
                  </pic:nvPicPr>
                  <pic:blipFill>
                    <a:blip xmlns:r="http://schemas.openxmlformats.org/officeDocument/2006/relationships" r:embed="rId57"/>
                    <a:stretch>
                      <a:fillRect/>
                    </a:stretch>
                  </pic:blipFill>
                  <pic:spPr>
                    <a:xfrm>
                      <a:off x="0" y="0"/>
                      <a:ext cx="5502910" cy="3028950"/>
                    </a:xfrm>
                    <a:prstGeom prst="rect">
                      <a:avLst/>
                    </a:prstGeom>
                  </pic:spPr>
                </pic:pic>
              </a:graphicData>
            </a:graphic>
          </wp:inline>
        </w:drawing>
      </w:r>
      <w:r>
        <w:rPr>
          <w:rFonts w:ascii="Arial" w:hAnsi="Arial" w:cs="Arial"/>
          <w:bCs/>
          <w:sz w:val="24"/>
          <w:szCs w:val="24"/>
        </w:rPr>
        <w:t xml:space="preserve"> </w:t>
      </w:r>
    </w:p>
    <w:p w:rsidR="00167561" w:rsidP="00167561" w14:paraId="45795DA2" w14:textId="77777777">
      <w:pPr>
        <w:jc w:val="both"/>
        <w:rPr>
          <w:rFonts w:ascii="Arial" w:hAnsi="Arial" w:cs="Arial"/>
          <w:bCs/>
          <w:sz w:val="24"/>
          <w:szCs w:val="24"/>
        </w:rPr>
      </w:pPr>
    </w:p>
    <w:p w:rsidR="007046CE" w:rsidP="00167561" w14:paraId="37953082" w14:textId="57A7881F">
      <w:pPr>
        <w:jc w:val="both"/>
        <w:rPr>
          <w:rFonts w:ascii="Arial" w:hAnsi="Arial" w:cs="Arial"/>
          <w:bCs/>
          <w:sz w:val="24"/>
          <w:szCs w:val="24"/>
        </w:rPr>
      </w:pPr>
      <w:r w:rsidRPr="00167561">
        <w:rPr>
          <w:rFonts w:ascii="Arial" w:hAnsi="Arial" w:cs="Arial"/>
          <w:bCs/>
          <w:noProof/>
          <w:sz w:val="24"/>
          <w:szCs w:val="24"/>
        </w:rPr>
        <w:drawing>
          <wp:inline distT="0" distB="0" distL="0" distR="0">
            <wp:extent cx="5502910" cy="3497580"/>
            <wp:effectExtent l="0" t="0" r="2540" b="7620"/>
            <wp:docPr id="143681535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5718" name=""/>
                    <pic:cNvPicPr/>
                  </pic:nvPicPr>
                  <pic:blipFill>
                    <a:blip xmlns:r="http://schemas.openxmlformats.org/officeDocument/2006/relationships" r:embed="rId58"/>
                    <a:stretch>
                      <a:fillRect/>
                    </a:stretch>
                  </pic:blipFill>
                  <pic:spPr>
                    <a:xfrm>
                      <a:off x="0" y="0"/>
                      <a:ext cx="5502910" cy="3497580"/>
                    </a:xfrm>
                    <a:prstGeom prst="rect">
                      <a:avLst/>
                    </a:prstGeom>
                  </pic:spPr>
                </pic:pic>
              </a:graphicData>
            </a:graphic>
          </wp:inline>
        </w:drawing>
      </w:r>
    </w:p>
    <w:p w:rsidR="007046CE" w:rsidP="007046CE" w14:paraId="58139079" w14:textId="77777777">
      <w:pPr>
        <w:ind w:firstLine="709"/>
        <w:jc w:val="both"/>
        <w:rPr>
          <w:rFonts w:ascii="Arial" w:hAnsi="Arial" w:cs="Arial"/>
          <w:bCs/>
          <w:sz w:val="24"/>
          <w:szCs w:val="24"/>
        </w:rPr>
      </w:pPr>
    </w:p>
    <w:p w:rsidR="007046CE" w:rsidP="00167561" w14:paraId="4B6F9952" w14:textId="5128BFA0">
      <w:pPr>
        <w:jc w:val="both"/>
        <w:rPr>
          <w:rFonts w:ascii="Arial" w:hAnsi="Arial" w:cs="Arial"/>
          <w:bCs/>
          <w:sz w:val="24"/>
          <w:szCs w:val="24"/>
        </w:rPr>
      </w:pPr>
      <w:r w:rsidRPr="00167561">
        <w:rPr>
          <w:rFonts w:ascii="Arial" w:hAnsi="Arial" w:cs="Arial"/>
          <w:bCs/>
          <w:noProof/>
          <w:sz w:val="24"/>
          <w:szCs w:val="24"/>
        </w:rPr>
        <w:drawing>
          <wp:inline distT="0" distB="0" distL="0" distR="0">
            <wp:extent cx="5502910" cy="3473450"/>
            <wp:effectExtent l="0" t="0" r="2540" b="0"/>
            <wp:docPr id="53655531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21201" name=""/>
                    <pic:cNvPicPr/>
                  </pic:nvPicPr>
                  <pic:blipFill>
                    <a:blip xmlns:r="http://schemas.openxmlformats.org/officeDocument/2006/relationships" r:embed="rId59"/>
                    <a:stretch>
                      <a:fillRect/>
                    </a:stretch>
                  </pic:blipFill>
                  <pic:spPr>
                    <a:xfrm>
                      <a:off x="0" y="0"/>
                      <a:ext cx="5502910" cy="3473450"/>
                    </a:xfrm>
                    <a:prstGeom prst="rect">
                      <a:avLst/>
                    </a:prstGeom>
                  </pic:spPr>
                </pic:pic>
              </a:graphicData>
            </a:graphic>
          </wp:inline>
        </w:drawing>
      </w:r>
    </w:p>
    <w:p w:rsidR="00167561" w:rsidP="00167561" w14:paraId="03BB9873" w14:textId="77777777">
      <w:pPr>
        <w:jc w:val="both"/>
        <w:rPr>
          <w:rFonts w:ascii="Arial" w:hAnsi="Arial" w:cs="Arial"/>
          <w:bCs/>
          <w:sz w:val="24"/>
          <w:szCs w:val="24"/>
        </w:rPr>
      </w:pPr>
    </w:p>
    <w:p w:rsidR="007046CE" w:rsidP="002D4997" w14:paraId="5360E31E" w14:textId="014C87E9">
      <w:pPr>
        <w:rPr>
          <w:rFonts w:ascii="Arial" w:hAnsi="Arial" w:cs="Arial"/>
          <w:bCs/>
          <w:sz w:val="24"/>
          <w:szCs w:val="24"/>
        </w:rPr>
      </w:pPr>
      <w:r w:rsidRPr="00167561">
        <w:rPr>
          <w:rFonts w:ascii="Arial" w:hAnsi="Arial" w:cs="Arial"/>
          <w:bCs/>
          <w:noProof/>
          <w:sz w:val="24"/>
          <w:szCs w:val="24"/>
        </w:rPr>
        <w:drawing>
          <wp:inline distT="0" distB="0" distL="0" distR="0">
            <wp:extent cx="5502910" cy="3390265"/>
            <wp:effectExtent l="0" t="0" r="2540" b="635"/>
            <wp:docPr id="195428558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79895" name=""/>
                    <pic:cNvPicPr/>
                  </pic:nvPicPr>
                  <pic:blipFill>
                    <a:blip xmlns:r="http://schemas.openxmlformats.org/officeDocument/2006/relationships" r:embed="rId60"/>
                    <a:stretch>
                      <a:fillRect/>
                    </a:stretch>
                  </pic:blipFill>
                  <pic:spPr>
                    <a:xfrm>
                      <a:off x="0" y="0"/>
                      <a:ext cx="5502910" cy="3390265"/>
                    </a:xfrm>
                    <a:prstGeom prst="rect">
                      <a:avLst/>
                    </a:prstGeom>
                  </pic:spPr>
                </pic:pic>
              </a:graphicData>
            </a:graphic>
          </wp:inline>
        </w:drawing>
      </w:r>
    </w:p>
    <w:p w:rsidR="003E7EB4" w:rsidP="002D4997" w14:paraId="47F94739" w14:textId="77777777">
      <w:pPr>
        <w:rPr>
          <w:rFonts w:ascii="Arial" w:hAnsi="Arial" w:cs="Arial"/>
          <w:bCs/>
          <w:sz w:val="24"/>
          <w:szCs w:val="24"/>
        </w:rPr>
      </w:pPr>
    </w:p>
    <w:p w:rsidR="003E7EB4" w:rsidP="0097715F" w14:paraId="22C08C98" w14:textId="23955935">
      <w:pPr>
        <w:ind w:firstLine="709"/>
        <w:jc w:val="both"/>
        <w:rPr>
          <w:rFonts w:ascii="Arial" w:hAnsi="Arial" w:cs="Arial"/>
          <w:bCs/>
          <w:sz w:val="24"/>
          <w:szCs w:val="24"/>
        </w:rPr>
      </w:pPr>
      <w:r>
        <w:rPr>
          <w:rFonts w:ascii="Arial" w:hAnsi="Arial" w:cs="Arial"/>
          <w:bCs/>
          <w:sz w:val="24"/>
          <w:szCs w:val="24"/>
        </w:rPr>
        <w:t>E em 1</w:t>
      </w:r>
      <w:r w:rsidR="0097715F">
        <w:rPr>
          <w:rFonts w:ascii="Arial" w:hAnsi="Arial" w:cs="Arial"/>
          <w:bCs/>
          <w:sz w:val="24"/>
          <w:szCs w:val="24"/>
        </w:rPr>
        <w:t>5</w:t>
      </w:r>
      <w:r>
        <w:rPr>
          <w:rFonts w:ascii="Arial" w:hAnsi="Arial" w:cs="Arial"/>
          <w:bCs/>
          <w:sz w:val="24"/>
          <w:szCs w:val="24"/>
        </w:rPr>
        <w:t xml:space="preserve">/12/2023, </w:t>
      </w:r>
      <w:r w:rsidR="0097715F">
        <w:rPr>
          <w:rFonts w:ascii="Arial" w:hAnsi="Arial" w:cs="Arial"/>
          <w:bCs/>
          <w:sz w:val="24"/>
          <w:szCs w:val="24"/>
        </w:rPr>
        <w:t xml:space="preserve">após a atualização do PCA, em virtude da alteração advinda da emenda modificativa nº 03, ao projeto de LOA, referente à supressão de R$ 10.000,00 de equipamentos e materiais permanentes e adição de R$ 10.000,00, em outros serviços de terceiros – pessoa física, o mesmo foi compartilhado com o Diretor Administrativo e o Presidente para conferência, correção e eventuais inserções, para finalizar o mesmo e o Diretor Administrativo </w:t>
      </w:r>
      <w:r w:rsidR="00B33C83">
        <w:rPr>
          <w:rFonts w:ascii="Arial" w:hAnsi="Arial" w:cs="Arial"/>
          <w:bCs/>
          <w:sz w:val="24"/>
          <w:szCs w:val="24"/>
        </w:rPr>
        <w:t>fazer a</w:t>
      </w:r>
      <w:r w:rsidR="00BC12FA">
        <w:rPr>
          <w:rFonts w:ascii="Arial" w:hAnsi="Arial" w:cs="Arial"/>
          <w:bCs/>
          <w:sz w:val="24"/>
          <w:szCs w:val="24"/>
        </w:rPr>
        <w:t xml:space="preserve">s devidas </w:t>
      </w:r>
      <w:r w:rsidR="00B33C83">
        <w:rPr>
          <w:rFonts w:ascii="Arial" w:hAnsi="Arial" w:cs="Arial"/>
          <w:bCs/>
          <w:sz w:val="24"/>
          <w:szCs w:val="24"/>
        </w:rPr>
        <w:t>publicaç</w:t>
      </w:r>
      <w:r w:rsidR="00BC12FA">
        <w:rPr>
          <w:rFonts w:ascii="Arial" w:hAnsi="Arial" w:cs="Arial"/>
          <w:bCs/>
          <w:sz w:val="24"/>
          <w:szCs w:val="24"/>
        </w:rPr>
        <w:t>ões</w:t>
      </w:r>
      <w:r w:rsidR="00B33C83">
        <w:rPr>
          <w:rFonts w:ascii="Arial" w:hAnsi="Arial" w:cs="Arial"/>
          <w:bCs/>
          <w:sz w:val="24"/>
          <w:szCs w:val="24"/>
        </w:rPr>
        <w:t>.</w:t>
      </w:r>
    </w:p>
    <w:p w:rsidR="0061363B" w:rsidP="0097715F" w14:paraId="7E52BC47" w14:textId="77777777">
      <w:pPr>
        <w:ind w:firstLine="709"/>
        <w:jc w:val="both"/>
        <w:rPr>
          <w:rFonts w:ascii="Arial" w:hAnsi="Arial" w:cs="Arial"/>
          <w:bCs/>
          <w:sz w:val="24"/>
          <w:szCs w:val="24"/>
        </w:rPr>
      </w:pPr>
    </w:p>
    <w:p w:rsidR="001C07B7" w:rsidP="001C07B7" w14:paraId="123B2019" w14:textId="48639E66">
      <w:pPr>
        <w:jc w:val="both"/>
        <w:rPr>
          <w:rFonts w:ascii="Arial" w:hAnsi="Arial" w:cs="Arial"/>
          <w:bCs/>
          <w:sz w:val="24"/>
          <w:szCs w:val="24"/>
        </w:rPr>
      </w:pPr>
      <w:r w:rsidRPr="001C07B7">
        <w:rPr>
          <w:rFonts w:ascii="Arial" w:hAnsi="Arial" w:cs="Arial"/>
          <w:bCs/>
          <w:noProof/>
          <w:sz w:val="24"/>
          <w:szCs w:val="24"/>
        </w:rPr>
        <w:drawing>
          <wp:inline distT="0" distB="0" distL="0" distR="0">
            <wp:extent cx="5502910" cy="4010400"/>
            <wp:effectExtent l="0" t="0" r="2540" b="9525"/>
            <wp:docPr id="127269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71740" name=""/>
                    <pic:cNvPicPr/>
                  </pic:nvPicPr>
                  <pic:blipFill>
                    <a:blip xmlns:r="http://schemas.openxmlformats.org/officeDocument/2006/relationships" r:embed="rId61"/>
                    <a:stretch>
                      <a:fillRect/>
                    </a:stretch>
                  </pic:blipFill>
                  <pic:spPr>
                    <a:xfrm>
                      <a:off x="0" y="0"/>
                      <a:ext cx="5506982" cy="4013367"/>
                    </a:xfrm>
                    <a:prstGeom prst="rect">
                      <a:avLst/>
                    </a:prstGeom>
                  </pic:spPr>
                </pic:pic>
              </a:graphicData>
            </a:graphic>
          </wp:inline>
        </w:drawing>
      </w:r>
    </w:p>
    <w:p w:rsidR="003E7EB4" w:rsidP="002D4997" w14:paraId="2481E4DB" w14:textId="77777777">
      <w:pPr>
        <w:rPr>
          <w:rFonts w:ascii="Arial" w:hAnsi="Arial" w:cs="Arial"/>
          <w:bCs/>
          <w:sz w:val="24"/>
          <w:szCs w:val="24"/>
        </w:rPr>
      </w:pPr>
    </w:p>
    <w:p w:rsidR="001C07B7" w:rsidP="002D4997" w14:paraId="0E33C1AB" w14:textId="77777777">
      <w:pPr>
        <w:rPr>
          <w:rFonts w:ascii="Arial" w:hAnsi="Arial" w:cs="Arial"/>
          <w:bCs/>
          <w:sz w:val="24"/>
          <w:szCs w:val="24"/>
        </w:rPr>
      </w:pPr>
    </w:p>
    <w:p w:rsidR="003E7EB4" w:rsidP="0061363B" w14:paraId="6CD86410" w14:textId="6FCB6860">
      <w:pPr>
        <w:ind w:firstLine="709"/>
        <w:jc w:val="both"/>
        <w:rPr>
          <w:rFonts w:ascii="Arial" w:hAnsi="Arial" w:cs="Arial"/>
          <w:bCs/>
          <w:sz w:val="24"/>
          <w:szCs w:val="24"/>
        </w:rPr>
      </w:pPr>
      <w:r>
        <w:rPr>
          <w:rFonts w:ascii="Arial" w:hAnsi="Arial" w:cs="Arial"/>
          <w:bCs/>
          <w:sz w:val="24"/>
          <w:szCs w:val="24"/>
        </w:rPr>
        <w:t>Em relação às dotações orçamentárias seguem as respectivas informações. Mas antes é preciso salientar que já está em posse do Diretor Administrativo/Controle Interno, um documento referente à</w:t>
      </w:r>
      <w:r w:rsidR="003F2E6D">
        <w:rPr>
          <w:rFonts w:ascii="Arial" w:hAnsi="Arial" w:cs="Arial"/>
          <w:bCs/>
          <w:sz w:val="24"/>
          <w:szCs w:val="24"/>
        </w:rPr>
        <w:t xml:space="preserve"> sugestão de</w:t>
      </w:r>
      <w:r>
        <w:rPr>
          <w:rFonts w:ascii="Arial" w:hAnsi="Arial" w:cs="Arial"/>
          <w:bCs/>
          <w:sz w:val="24"/>
          <w:szCs w:val="24"/>
        </w:rPr>
        <w:t xml:space="preserve"> previsão de devolução de recursos ao Poder Executivo, que também será apresentado neste memorando.</w:t>
      </w:r>
      <w:r w:rsidR="003F2E6D">
        <w:rPr>
          <w:rFonts w:ascii="Arial" w:hAnsi="Arial" w:cs="Arial"/>
          <w:bCs/>
          <w:sz w:val="24"/>
          <w:szCs w:val="24"/>
        </w:rPr>
        <w:t xml:space="preserve"> Devolução esta, que somente ocorrerá, por obvio,</w:t>
      </w:r>
      <w:r w:rsidR="00356BBD">
        <w:rPr>
          <w:rFonts w:ascii="Arial" w:hAnsi="Arial" w:cs="Arial"/>
          <w:bCs/>
          <w:sz w:val="24"/>
          <w:szCs w:val="24"/>
        </w:rPr>
        <w:t xml:space="preserve"> após análise e</w:t>
      </w:r>
      <w:r w:rsidR="003F2E6D">
        <w:rPr>
          <w:rFonts w:ascii="Arial" w:hAnsi="Arial" w:cs="Arial"/>
          <w:bCs/>
          <w:sz w:val="24"/>
          <w:szCs w:val="24"/>
        </w:rPr>
        <w:t xml:space="preserve"> anuência do Diretor Administrativo</w:t>
      </w:r>
      <w:r w:rsidR="00B80088">
        <w:rPr>
          <w:rFonts w:ascii="Arial" w:hAnsi="Arial" w:cs="Arial"/>
          <w:bCs/>
          <w:sz w:val="24"/>
          <w:szCs w:val="24"/>
        </w:rPr>
        <w:t>/Controle Interno,</w:t>
      </w:r>
      <w:r w:rsidR="003F2E6D">
        <w:rPr>
          <w:rFonts w:ascii="Arial" w:hAnsi="Arial" w:cs="Arial"/>
          <w:bCs/>
          <w:sz w:val="24"/>
          <w:szCs w:val="24"/>
        </w:rPr>
        <w:t xml:space="preserve"> e do Presidente da Casa.</w:t>
      </w:r>
    </w:p>
    <w:p w:rsidR="0061363B" w:rsidP="0061363B" w14:paraId="1CC40EF6" w14:textId="77777777">
      <w:pPr>
        <w:ind w:firstLine="709"/>
        <w:jc w:val="both"/>
        <w:rPr>
          <w:rFonts w:ascii="Arial" w:hAnsi="Arial" w:cs="Arial"/>
          <w:bCs/>
          <w:sz w:val="24"/>
          <w:szCs w:val="24"/>
        </w:rPr>
      </w:pPr>
    </w:p>
    <w:p w:rsidR="003E7EB4" w:rsidP="002D4997" w14:paraId="08370EA9" w14:textId="77777777">
      <w:pPr>
        <w:rPr>
          <w:rFonts w:ascii="Arial" w:hAnsi="Arial" w:cs="Arial"/>
          <w:bCs/>
          <w:sz w:val="24"/>
          <w:szCs w:val="24"/>
        </w:rPr>
      </w:pPr>
    </w:p>
    <w:p w:rsidR="003E7EB4" w:rsidP="008E5BCD" w14:paraId="28330005" w14:textId="0A1E2661">
      <w:pPr>
        <w:ind w:firstLine="709"/>
        <w:jc w:val="both"/>
        <w:rPr>
          <w:rFonts w:ascii="Arial" w:hAnsi="Arial" w:cs="Arial"/>
          <w:bCs/>
          <w:sz w:val="24"/>
          <w:szCs w:val="24"/>
        </w:rPr>
      </w:pPr>
      <w:r>
        <w:rPr>
          <w:rFonts w:ascii="Arial" w:hAnsi="Arial" w:cs="Arial"/>
          <w:bCs/>
          <w:sz w:val="24"/>
          <w:szCs w:val="24"/>
        </w:rPr>
        <w:t xml:space="preserve">Dotação nº 01, refere-se a Vencimentos e Vantagens Fixas. Foi reservado para a mesma, um montante de R$ 1.403.000,00. De 01/01/2024 até 19/07/2024, foi realizado um total de R$ 522.315,08. Isso apresenta um média, aproximada e muito cautelosa, de R$ 87.000,00, por mês. Ao considerarmos </w:t>
      </w:r>
      <w:r w:rsidR="008E5BCD">
        <w:rPr>
          <w:rFonts w:ascii="Arial" w:hAnsi="Arial" w:cs="Arial"/>
          <w:bCs/>
          <w:sz w:val="24"/>
          <w:szCs w:val="24"/>
        </w:rPr>
        <w:t xml:space="preserve">que ainda temos pela frente os meses de julho a dezembro, além de 13º salário e 1/3 de férias, a previsão de dispêndio será de R$ </w:t>
      </w:r>
      <w:r w:rsidR="0042590D">
        <w:rPr>
          <w:rFonts w:ascii="Arial" w:hAnsi="Arial" w:cs="Arial"/>
          <w:bCs/>
          <w:sz w:val="24"/>
          <w:szCs w:val="24"/>
        </w:rPr>
        <w:t>660.000,00</w:t>
      </w:r>
      <w:r w:rsidR="008E5BCD">
        <w:rPr>
          <w:rFonts w:ascii="Arial" w:hAnsi="Arial" w:cs="Arial"/>
          <w:bCs/>
          <w:sz w:val="24"/>
          <w:szCs w:val="24"/>
        </w:rPr>
        <w:t>, somados aos R$ 522.315,08, resultaria no montante de R$ 1.</w:t>
      </w:r>
      <w:r w:rsidR="0042590D">
        <w:rPr>
          <w:rFonts w:ascii="Arial" w:hAnsi="Arial" w:cs="Arial"/>
          <w:bCs/>
          <w:sz w:val="24"/>
          <w:szCs w:val="24"/>
        </w:rPr>
        <w:t>181.315,08</w:t>
      </w:r>
      <w:r w:rsidR="008E5BCD">
        <w:rPr>
          <w:rFonts w:ascii="Arial" w:hAnsi="Arial" w:cs="Arial"/>
          <w:bCs/>
          <w:sz w:val="24"/>
          <w:szCs w:val="24"/>
        </w:rPr>
        <w:t>. Ao arredondarmos esse valor para R$ 1.</w:t>
      </w:r>
      <w:r w:rsidR="0042590D">
        <w:rPr>
          <w:rFonts w:ascii="Arial" w:hAnsi="Arial" w:cs="Arial"/>
          <w:bCs/>
          <w:sz w:val="24"/>
          <w:szCs w:val="24"/>
        </w:rPr>
        <w:t>182.000,00</w:t>
      </w:r>
      <w:r w:rsidR="008E5BCD">
        <w:rPr>
          <w:rFonts w:ascii="Arial" w:hAnsi="Arial" w:cs="Arial"/>
          <w:bCs/>
          <w:sz w:val="24"/>
          <w:szCs w:val="24"/>
        </w:rPr>
        <w:t>, podemos devolver ao Poder Executivo o valor de R$ 2</w:t>
      </w:r>
      <w:r w:rsidR="0042590D">
        <w:rPr>
          <w:rFonts w:ascii="Arial" w:hAnsi="Arial" w:cs="Arial"/>
          <w:bCs/>
          <w:sz w:val="24"/>
          <w:szCs w:val="24"/>
        </w:rPr>
        <w:t>21</w:t>
      </w:r>
      <w:r w:rsidR="008E5BCD">
        <w:rPr>
          <w:rFonts w:ascii="Arial" w:hAnsi="Arial" w:cs="Arial"/>
          <w:bCs/>
          <w:sz w:val="24"/>
          <w:szCs w:val="24"/>
        </w:rPr>
        <w:t>.000,00.</w:t>
      </w:r>
    </w:p>
    <w:p w:rsidR="003E7EB4" w:rsidP="002D4997" w14:paraId="29A4018B" w14:textId="77777777">
      <w:pPr>
        <w:rPr>
          <w:rFonts w:ascii="Arial" w:hAnsi="Arial" w:cs="Arial"/>
          <w:bCs/>
          <w:sz w:val="24"/>
          <w:szCs w:val="24"/>
        </w:rPr>
      </w:pPr>
    </w:p>
    <w:p w:rsidR="003E7EB4" w:rsidP="002D4997" w14:paraId="78B1F62F" w14:textId="26E3AC4F">
      <w:pPr>
        <w:rPr>
          <w:rFonts w:ascii="Arial" w:hAnsi="Arial" w:cs="Arial"/>
          <w:bCs/>
          <w:sz w:val="24"/>
          <w:szCs w:val="24"/>
        </w:rPr>
      </w:pPr>
      <w:r w:rsidRPr="00150151">
        <w:rPr>
          <w:rFonts w:ascii="Arial" w:hAnsi="Arial" w:cs="Arial"/>
          <w:bCs/>
          <w:noProof/>
          <w:sz w:val="24"/>
          <w:szCs w:val="24"/>
        </w:rPr>
        <w:drawing>
          <wp:inline distT="0" distB="0" distL="0" distR="0">
            <wp:extent cx="5502910" cy="2990850"/>
            <wp:effectExtent l="0" t="0" r="2540" b="0"/>
            <wp:docPr id="6409716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36877" name=""/>
                    <pic:cNvPicPr/>
                  </pic:nvPicPr>
                  <pic:blipFill>
                    <a:blip xmlns:r="http://schemas.openxmlformats.org/officeDocument/2006/relationships" r:embed="rId62"/>
                    <a:stretch>
                      <a:fillRect/>
                    </a:stretch>
                  </pic:blipFill>
                  <pic:spPr>
                    <a:xfrm>
                      <a:off x="0" y="0"/>
                      <a:ext cx="5502910" cy="2990850"/>
                    </a:xfrm>
                    <a:prstGeom prst="rect">
                      <a:avLst/>
                    </a:prstGeom>
                  </pic:spPr>
                </pic:pic>
              </a:graphicData>
            </a:graphic>
          </wp:inline>
        </w:drawing>
      </w:r>
    </w:p>
    <w:p w:rsidR="003E7EB4" w:rsidP="002D4997" w14:paraId="18379E8D" w14:textId="77777777">
      <w:pPr>
        <w:rPr>
          <w:rFonts w:ascii="Arial" w:hAnsi="Arial" w:cs="Arial"/>
          <w:bCs/>
          <w:sz w:val="24"/>
          <w:szCs w:val="24"/>
        </w:rPr>
      </w:pPr>
    </w:p>
    <w:p w:rsidR="003E7EB4" w:rsidP="00617BED" w14:paraId="70FE596A" w14:textId="3DD0BD2D">
      <w:pPr>
        <w:ind w:firstLine="709"/>
        <w:jc w:val="both"/>
        <w:rPr>
          <w:rFonts w:ascii="Arial" w:hAnsi="Arial" w:cs="Arial"/>
          <w:bCs/>
          <w:sz w:val="24"/>
          <w:szCs w:val="24"/>
        </w:rPr>
      </w:pPr>
      <w:r>
        <w:rPr>
          <w:rFonts w:ascii="Arial" w:hAnsi="Arial" w:cs="Arial"/>
          <w:bCs/>
          <w:sz w:val="24"/>
          <w:szCs w:val="24"/>
        </w:rPr>
        <w:t>Dotação nº 02, referente às Obrigações Patronais. Foi reservado um montante de R$ 423.000,00. De 01/01/2024 até 19/07/2024</w:t>
      </w:r>
      <w:r w:rsidR="002424EE">
        <w:rPr>
          <w:rFonts w:ascii="Arial" w:hAnsi="Arial" w:cs="Arial"/>
          <w:bCs/>
          <w:sz w:val="24"/>
          <w:szCs w:val="24"/>
        </w:rPr>
        <w:t xml:space="preserve">, foi realizado um total de R$ 100.182,30. Isso apresenta um média, aproximada e muito cautelosa, de R$ 17.500,00, por mês. Ao considerarmos que ainda temos pela frente os meses de julho a dezembro, além de 13º salário e 1/3 </w:t>
      </w:r>
      <w:r w:rsidRPr="00015394" w:rsidR="002424EE">
        <w:rPr>
          <w:rFonts w:ascii="Arial" w:hAnsi="Arial" w:cs="Arial"/>
          <w:bCs/>
          <w:sz w:val="24"/>
          <w:szCs w:val="24"/>
        </w:rPr>
        <w:t>de férias,</w:t>
      </w:r>
      <w:r w:rsidRPr="00015394" w:rsidR="00870C1C">
        <w:rPr>
          <w:rFonts w:ascii="Arial" w:hAnsi="Arial" w:cs="Arial"/>
          <w:bCs/>
          <w:sz w:val="24"/>
          <w:szCs w:val="24"/>
        </w:rPr>
        <w:t xml:space="preserve"> e</w:t>
      </w:r>
      <w:r w:rsidRPr="00015394" w:rsidR="002424EE">
        <w:rPr>
          <w:rFonts w:ascii="Arial" w:hAnsi="Arial" w:cs="Arial"/>
          <w:bCs/>
          <w:sz w:val="24"/>
          <w:szCs w:val="24"/>
        </w:rPr>
        <w:t xml:space="preserve"> a </w:t>
      </w:r>
      <w:r w:rsidRPr="00015394" w:rsidR="00870C1C">
        <w:rPr>
          <w:rFonts w:ascii="Arial" w:hAnsi="Arial" w:cs="Arial"/>
          <w:bCs/>
          <w:sz w:val="24"/>
          <w:szCs w:val="24"/>
        </w:rPr>
        <w:t>possibilidade</w:t>
      </w:r>
      <w:r w:rsidRPr="00015394" w:rsidR="002424EE">
        <w:rPr>
          <w:rFonts w:ascii="Arial" w:hAnsi="Arial" w:cs="Arial"/>
          <w:bCs/>
          <w:sz w:val="24"/>
          <w:szCs w:val="24"/>
        </w:rPr>
        <w:t xml:space="preserve"> </w:t>
      </w:r>
      <w:r w:rsidRPr="00015394" w:rsidR="00870C1C">
        <w:rPr>
          <w:rFonts w:ascii="Arial" w:hAnsi="Arial" w:cs="Arial"/>
          <w:bCs/>
          <w:sz w:val="24"/>
          <w:szCs w:val="24"/>
        </w:rPr>
        <w:t>que a desoneração da folha seja suspensa a qualquer momento, o dispêndio provisionado até o final do ano é</w:t>
      </w:r>
      <w:r w:rsidRPr="00015394" w:rsidR="002424EE">
        <w:rPr>
          <w:rFonts w:ascii="Arial" w:hAnsi="Arial" w:cs="Arial"/>
          <w:bCs/>
          <w:sz w:val="24"/>
          <w:szCs w:val="24"/>
        </w:rPr>
        <w:t xml:space="preserve"> de R$ </w:t>
      </w:r>
      <w:r w:rsidRPr="00015394" w:rsidR="00A86C44">
        <w:rPr>
          <w:rFonts w:ascii="Arial" w:hAnsi="Arial" w:cs="Arial"/>
          <w:bCs/>
          <w:sz w:val="24"/>
          <w:szCs w:val="24"/>
        </w:rPr>
        <w:t>220.000</w:t>
      </w:r>
      <w:r w:rsidRPr="00015394" w:rsidR="00870C1C">
        <w:rPr>
          <w:rFonts w:ascii="Arial" w:hAnsi="Arial" w:cs="Arial"/>
          <w:bCs/>
          <w:sz w:val="24"/>
          <w:szCs w:val="24"/>
        </w:rPr>
        <w:t>,00</w:t>
      </w:r>
      <w:r w:rsidRPr="00015394" w:rsidR="002424EE">
        <w:rPr>
          <w:rFonts w:ascii="Arial" w:hAnsi="Arial" w:cs="Arial"/>
          <w:bCs/>
          <w:sz w:val="24"/>
          <w:szCs w:val="24"/>
        </w:rPr>
        <w:t xml:space="preserve">, somados aos R$ 100.182,30, resultaria no montante de R$ </w:t>
      </w:r>
      <w:r w:rsidRPr="00015394" w:rsidR="00870C1C">
        <w:rPr>
          <w:rFonts w:ascii="Arial" w:hAnsi="Arial" w:cs="Arial"/>
          <w:bCs/>
          <w:sz w:val="24"/>
          <w:szCs w:val="24"/>
        </w:rPr>
        <w:t>3</w:t>
      </w:r>
      <w:r w:rsidRPr="00015394" w:rsidR="00A86C44">
        <w:rPr>
          <w:rFonts w:ascii="Arial" w:hAnsi="Arial" w:cs="Arial"/>
          <w:bCs/>
          <w:sz w:val="24"/>
          <w:szCs w:val="24"/>
        </w:rPr>
        <w:t>20</w:t>
      </w:r>
      <w:r w:rsidRPr="00015394" w:rsidR="00870C1C">
        <w:rPr>
          <w:rFonts w:ascii="Arial" w:hAnsi="Arial" w:cs="Arial"/>
          <w:bCs/>
          <w:sz w:val="24"/>
          <w:szCs w:val="24"/>
        </w:rPr>
        <w:t>.</w:t>
      </w:r>
      <w:r w:rsidRPr="00015394" w:rsidR="00A86C44">
        <w:rPr>
          <w:rFonts w:ascii="Arial" w:hAnsi="Arial" w:cs="Arial"/>
          <w:bCs/>
          <w:sz w:val="24"/>
          <w:szCs w:val="24"/>
        </w:rPr>
        <w:t>1</w:t>
      </w:r>
      <w:r w:rsidRPr="00015394" w:rsidR="00870C1C">
        <w:rPr>
          <w:rFonts w:ascii="Arial" w:hAnsi="Arial" w:cs="Arial"/>
          <w:bCs/>
          <w:sz w:val="24"/>
          <w:szCs w:val="24"/>
        </w:rPr>
        <w:t>82,30</w:t>
      </w:r>
      <w:r w:rsidRPr="00015394" w:rsidR="002424EE">
        <w:rPr>
          <w:rFonts w:ascii="Arial" w:hAnsi="Arial" w:cs="Arial"/>
          <w:bCs/>
          <w:sz w:val="24"/>
          <w:szCs w:val="24"/>
        </w:rPr>
        <w:t xml:space="preserve">. Ao arredondarmos esse valor para R$ </w:t>
      </w:r>
      <w:r w:rsidRPr="00015394" w:rsidR="00870C1C">
        <w:rPr>
          <w:rFonts w:ascii="Arial" w:hAnsi="Arial" w:cs="Arial"/>
          <w:bCs/>
          <w:sz w:val="24"/>
          <w:szCs w:val="24"/>
        </w:rPr>
        <w:t>3</w:t>
      </w:r>
      <w:r w:rsidRPr="00015394" w:rsidR="00A86C44">
        <w:rPr>
          <w:rFonts w:ascii="Arial" w:hAnsi="Arial" w:cs="Arial"/>
          <w:bCs/>
          <w:sz w:val="24"/>
          <w:szCs w:val="24"/>
        </w:rPr>
        <w:t>21</w:t>
      </w:r>
      <w:r w:rsidRPr="00015394" w:rsidR="00870C1C">
        <w:rPr>
          <w:rFonts w:ascii="Arial" w:hAnsi="Arial" w:cs="Arial"/>
          <w:bCs/>
          <w:sz w:val="24"/>
          <w:szCs w:val="24"/>
        </w:rPr>
        <w:t>.000,00</w:t>
      </w:r>
      <w:r w:rsidRPr="00015394" w:rsidR="002424EE">
        <w:rPr>
          <w:rFonts w:ascii="Arial" w:hAnsi="Arial" w:cs="Arial"/>
          <w:bCs/>
          <w:sz w:val="24"/>
          <w:szCs w:val="24"/>
        </w:rPr>
        <w:t>, podemos devolver ao Poder Executivo o valor de R$ 1</w:t>
      </w:r>
      <w:r w:rsidRPr="00015394" w:rsidR="00A86C44">
        <w:rPr>
          <w:rFonts w:ascii="Arial" w:hAnsi="Arial" w:cs="Arial"/>
          <w:bCs/>
          <w:sz w:val="24"/>
          <w:szCs w:val="24"/>
        </w:rPr>
        <w:t>02</w:t>
      </w:r>
      <w:r w:rsidRPr="00015394" w:rsidR="002424EE">
        <w:rPr>
          <w:rFonts w:ascii="Arial" w:hAnsi="Arial" w:cs="Arial"/>
          <w:bCs/>
          <w:sz w:val="24"/>
          <w:szCs w:val="24"/>
        </w:rPr>
        <w:t>.000,00.</w:t>
      </w:r>
    </w:p>
    <w:p w:rsidR="003E7EB4" w:rsidP="002D4997" w14:paraId="2042A4D7" w14:textId="77777777">
      <w:pPr>
        <w:rPr>
          <w:rFonts w:ascii="Arial" w:hAnsi="Arial" w:cs="Arial"/>
          <w:bCs/>
          <w:sz w:val="24"/>
          <w:szCs w:val="24"/>
        </w:rPr>
      </w:pPr>
    </w:p>
    <w:p w:rsidR="003E7EB4" w:rsidP="002D4997" w14:paraId="0BF643B0" w14:textId="77777777">
      <w:pPr>
        <w:rPr>
          <w:rFonts w:ascii="Arial" w:hAnsi="Arial" w:cs="Arial"/>
          <w:bCs/>
          <w:sz w:val="24"/>
          <w:szCs w:val="24"/>
        </w:rPr>
      </w:pPr>
    </w:p>
    <w:p w:rsidR="003E7EB4" w:rsidP="002D4997" w14:paraId="76DB0BB4" w14:textId="02061F92">
      <w:pPr>
        <w:rPr>
          <w:rFonts w:ascii="Arial" w:hAnsi="Arial" w:cs="Arial"/>
          <w:bCs/>
          <w:sz w:val="24"/>
          <w:szCs w:val="24"/>
        </w:rPr>
      </w:pPr>
      <w:r w:rsidRPr="002424EE">
        <w:rPr>
          <w:rFonts w:ascii="Arial" w:hAnsi="Arial" w:cs="Arial"/>
          <w:bCs/>
          <w:noProof/>
          <w:sz w:val="24"/>
          <w:szCs w:val="24"/>
        </w:rPr>
        <w:drawing>
          <wp:anchor distT="0" distB="0" distL="114300" distR="114300" simplePos="0" relativeHeight="251672576" behindDoc="0" locked="0" layoutInCell="1" allowOverlap="1">
            <wp:simplePos x="0" y="0"/>
            <wp:positionH relativeFrom="column">
              <wp:posOffset>-222015</wp:posOffset>
            </wp:positionH>
            <wp:positionV relativeFrom="paragraph">
              <wp:posOffset>288075</wp:posOffset>
            </wp:positionV>
            <wp:extent cx="5502910" cy="2993390"/>
            <wp:effectExtent l="0" t="0" r="2540" b="0"/>
            <wp:wrapSquare wrapText="bothSides"/>
            <wp:docPr id="4540652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978057" name=""/>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a:xfrm>
                      <a:off x="0" y="0"/>
                      <a:ext cx="5502910" cy="2993390"/>
                    </a:xfrm>
                    <a:prstGeom prst="rect">
                      <a:avLst/>
                    </a:prstGeom>
                  </pic:spPr>
                </pic:pic>
              </a:graphicData>
            </a:graphic>
          </wp:anchor>
        </w:drawing>
      </w:r>
    </w:p>
    <w:p w:rsidR="003E7EB4" w:rsidP="002D4997" w14:paraId="21A08BA3" w14:textId="5F595B08">
      <w:pPr>
        <w:rPr>
          <w:rFonts w:ascii="Arial" w:hAnsi="Arial" w:cs="Arial"/>
          <w:bCs/>
          <w:sz w:val="24"/>
          <w:szCs w:val="24"/>
        </w:rPr>
      </w:pPr>
    </w:p>
    <w:p w:rsidR="003E7EB4" w:rsidP="002D4997" w14:paraId="1E0A2FB9" w14:textId="77777777">
      <w:pPr>
        <w:rPr>
          <w:rFonts w:ascii="Arial" w:hAnsi="Arial" w:cs="Arial"/>
          <w:bCs/>
          <w:sz w:val="24"/>
          <w:szCs w:val="24"/>
        </w:rPr>
      </w:pPr>
    </w:p>
    <w:p w:rsidR="00253E48" w:rsidP="00253E48" w14:paraId="3C1C7296" w14:textId="7DB4AF53">
      <w:pPr>
        <w:ind w:firstLine="709"/>
        <w:jc w:val="both"/>
        <w:rPr>
          <w:rFonts w:ascii="Arial" w:hAnsi="Arial" w:cs="Arial"/>
          <w:bCs/>
          <w:sz w:val="24"/>
          <w:szCs w:val="24"/>
        </w:rPr>
      </w:pPr>
      <w:r>
        <w:rPr>
          <w:rFonts w:ascii="Arial" w:hAnsi="Arial" w:cs="Arial"/>
          <w:bCs/>
          <w:sz w:val="24"/>
          <w:szCs w:val="24"/>
        </w:rPr>
        <w:t>Dotação nº 03, referente às Diárias – Pessoal Civil. Foi reservado na dotação, o valor de R$ 3.000,00, e até o momento não houve dispêndio. Com isso, é possível promover a devolução de R$ 2.500,00.</w:t>
      </w:r>
    </w:p>
    <w:p w:rsidR="00253E48" w:rsidP="00253E48" w14:paraId="6D0EF50F" w14:textId="1715C9B8">
      <w:pPr>
        <w:ind w:firstLine="709"/>
        <w:jc w:val="both"/>
        <w:rPr>
          <w:rFonts w:ascii="Arial" w:hAnsi="Arial" w:cs="Arial"/>
          <w:bCs/>
          <w:sz w:val="24"/>
          <w:szCs w:val="24"/>
        </w:rPr>
      </w:pPr>
      <w:r w:rsidRPr="00253E48">
        <w:rPr>
          <w:rFonts w:ascii="Arial" w:hAnsi="Arial" w:cs="Arial"/>
          <w:bCs/>
          <w:noProof/>
          <w:sz w:val="24"/>
          <w:szCs w:val="24"/>
        </w:rPr>
        <w:drawing>
          <wp:anchor distT="0" distB="0" distL="114300" distR="114300" simplePos="0" relativeHeight="251673600" behindDoc="0" locked="0" layoutInCell="1" allowOverlap="1">
            <wp:simplePos x="0" y="0"/>
            <wp:positionH relativeFrom="column">
              <wp:posOffset>-243530</wp:posOffset>
            </wp:positionH>
            <wp:positionV relativeFrom="paragraph">
              <wp:posOffset>327660</wp:posOffset>
            </wp:positionV>
            <wp:extent cx="5502910" cy="2984500"/>
            <wp:effectExtent l="0" t="0" r="2540" b="6350"/>
            <wp:wrapSquare wrapText="bothSides"/>
            <wp:docPr id="5297809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012186" name=""/>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5502910" cy="2984500"/>
                    </a:xfrm>
                    <a:prstGeom prst="rect">
                      <a:avLst/>
                    </a:prstGeom>
                  </pic:spPr>
                </pic:pic>
              </a:graphicData>
            </a:graphic>
          </wp:anchor>
        </w:drawing>
      </w:r>
    </w:p>
    <w:p w:rsidR="00253E48" w:rsidP="00253E48" w14:paraId="256D693F" w14:textId="0C403AA0">
      <w:pPr>
        <w:jc w:val="both"/>
        <w:rPr>
          <w:rFonts w:ascii="Arial" w:hAnsi="Arial" w:cs="Arial"/>
          <w:bCs/>
          <w:sz w:val="24"/>
          <w:szCs w:val="24"/>
        </w:rPr>
      </w:pPr>
    </w:p>
    <w:p w:rsidR="00BC3E4D" w:rsidP="00BC3E4D" w14:paraId="39C31C79" w14:textId="35F0555C">
      <w:pPr>
        <w:ind w:firstLine="709"/>
        <w:jc w:val="both"/>
        <w:rPr>
          <w:rFonts w:ascii="Arial" w:hAnsi="Arial" w:cs="Arial"/>
          <w:bCs/>
          <w:sz w:val="24"/>
          <w:szCs w:val="24"/>
        </w:rPr>
      </w:pPr>
      <w:r>
        <w:rPr>
          <w:rFonts w:ascii="Arial" w:hAnsi="Arial" w:cs="Arial"/>
          <w:bCs/>
          <w:sz w:val="24"/>
          <w:szCs w:val="24"/>
        </w:rPr>
        <w:t xml:space="preserve">Dotação nº 04, referente </w:t>
      </w:r>
      <w:r w:rsidR="00586C9B">
        <w:rPr>
          <w:rFonts w:ascii="Arial" w:hAnsi="Arial" w:cs="Arial"/>
          <w:bCs/>
          <w:sz w:val="24"/>
          <w:szCs w:val="24"/>
        </w:rPr>
        <w:t xml:space="preserve">a </w:t>
      </w:r>
      <w:r>
        <w:rPr>
          <w:rFonts w:ascii="Arial" w:hAnsi="Arial" w:cs="Arial"/>
          <w:bCs/>
          <w:sz w:val="24"/>
          <w:szCs w:val="24"/>
        </w:rPr>
        <w:t>Material de Consumo. Foi reservado na dotação, o valor de R$ 71.000,00, e até o momento foi realizado o total de R$ 31.658,27, perfazendo uma média mensal de R$ 5.276,38. Ao arredondarmos essa média para R$ 5.500,00 e considerarmos, ainda, o mês de julho, teremos mais 6 meses pela frente, resultando numa previsão de R$ 33.000,00, e somando esse valor aos R$ 31.658,27, já empenhados, a previsão total seria de R$ 64.658,27. É possível arredondar o valor para R$ 65.000,00 e devolvermos R$ 6.000,00.</w:t>
      </w:r>
    </w:p>
    <w:p w:rsidR="00BC3E4D" w:rsidP="00BC3E4D" w14:paraId="7B78DE13" w14:textId="54C13E8B">
      <w:pPr>
        <w:jc w:val="both"/>
        <w:rPr>
          <w:rFonts w:ascii="Arial" w:hAnsi="Arial" w:cs="Arial"/>
          <w:bCs/>
          <w:sz w:val="24"/>
          <w:szCs w:val="24"/>
        </w:rPr>
      </w:pPr>
      <w:r w:rsidRPr="00BC3E4D">
        <w:rPr>
          <w:rFonts w:ascii="Arial" w:hAnsi="Arial" w:cs="Arial"/>
          <w:bCs/>
          <w:noProof/>
          <w:sz w:val="24"/>
          <w:szCs w:val="24"/>
        </w:rPr>
        <w:drawing>
          <wp:inline distT="0" distB="0" distL="0" distR="0">
            <wp:extent cx="5502910" cy="3007360"/>
            <wp:effectExtent l="0" t="0" r="2540" b="2540"/>
            <wp:docPr id="35724931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614703" name=""/>
                    <pic:cNvPicPr/>
                  </pic:nvPicPr>
                  <pic:blipFill>
                    <a:blip xmlns:r="http://schemas.openxmlformats.org/officeDocument/2006/relationships" r:embed="rId65"/>
                    <a:stretch>
                      <a:fillRect/>
                    </a:stretch>
                  </pic:blipFill>
                  <pic:spPr>
                    <a:xfrm>
                      <a:off x="0" y="0"/>
                      <a:ext cx="5502910" cy="3007360"/>
                    </a:xfrm>
                    <a:prstGeom prst="rect">
                      <a:avLst/>
                    </a:prstGeom>
                  </pic:spPr>
                </pic:pic>
              </a:graphicData>
            </a:graphic>
          </wp:inline>
        </w:drawing>
      </w:r>
    </w:p>
    <w:p w:rsidR="00BC3E4D" w:rsidP="00BC3E4D" w14:paraId="23661B83" w14:textId="77777777">
      <w:pPr>
        <w:jc w:val="both"/>
        <w:rPr>
          <w:rFonts w:ascii="Arial" w:hAnsi="Arial" w:cs="Arial"/>
          <w:bCs/>
          <w:sz w:val="24"/>
          <w:szCs w:val="24"/>
        </w:rPr>
      </w:pPr>
    </w:p>
    <w:p w:rsidR="00B16CB2" w:rsidP="00B16CB2" w14:paraId="3C38D360" w14:textId="5BD47146">
      <w:pPr>
        <w:ind w:firstLine="709"/>
        <w:jc w:val="both"/>
        <w:rPr>
          <w:rFonts w:ascii="Arial" w:hAnsi="Arial" w:cs="Arial"/>
          <w:bCs/>
          <w:sz w:val="24"/>
          <w:szCs w:val="24"/>
        </w:rPr>
      </w:pPr>
      <w:r>
        <w:rPr>
          <w:rFonts w:ascii="Arial" w:hAnsi="Arial" w:cs="Arial"/>
          <w:bCs/>
          <w:sz w:val="24"/>
          <w:szCs w:val="24"/>
        </w:rPr>
        <w:t xml:space="preserve">Dotação nº 05, referente </w:t>
      </w:r>
      <w:r w:rsidR="005D6005">
        <w:rPr>
          <w:rFonts w:ascii="Arial" w:hAnsi="Arial" w:cs="Arial"/>
          <w:bCs/>
          <w:sz w:val="24"/>
          <w:szCs w:val="24"/>
        </w:rPr>
        <w:t xml:space="preserve">a </w:t>
      </w:r>
      <w:r>
        <w:rPr>
          <w:rFonts w:ascii="Arial" w:hAnsi="Arial" w:cs="Arial"/>
          <w:bCs/>
          <w:sz w:val="24"/>
          <w:szCs w:val="24"/>
        </w:rPr>
        <w:t>Premiações Culturais, Artísticas e Científicas. Foi reservado na dotação, o valor de R$ 250.000,00, e até o momento não houve dispêndio. Com isso, é possível promover a devolução de R$ 249.000,00.</w:t>
      </w:r>
    </w:p>
    <w:p w:rsidR="007B491F" w:rsidP="007B491F" w14:paraId="76AC51B1" w14:textId="75AD8E2E">
      <w:pPr>
        <w:jc w:val="both"/>
        <w:rPr>
          <w:rFonts w:ascii="Arial" w:hAnsi="Arial" w:cs="Arial"/>
          <w:bCs/>
          <w:sz w:val="24"/>
          <w:szCs w:val="24"/>
        </w:rPr>
      </w:pPr>
      <w:r w:rsidRPr="007B491F">
        <w:rPr>
          <w:rFonts w:ascii="Arial" w:hAnsi="Arial" w:cs="Arial"/>
          <w:bCs/>
          <w:noProof/>
          <w:sz w:val="24"/>
          <w:szCs w:val="24"/>
        </w:rPr>
        <w:drawing>
          <wp:inline distT="0" distB="0" distL="0" distR="0">
            <wp:extent cx="5502330" cy="2527200"/>
            <wp:effectExtent l="0" t="0" r="3175" b="6985"/>
            <wp:docPr id="84585957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2495" name=""/>
                    <pic:cNvPicPr/>
                  </pic:nvPicPr>
                  <pic:blipFill>
                    <a:blip xmlns:r="http://schemas.openxmlformats.org/officeDocument/2006/relationships" r:embed="rId66"/>
                    <a:stretch>
                      <a:fillRect/>
                    </a:stretch>
                  </pic:blipFill>
                  <pic:spPr>
                    <a:xfrm>
                      <a:off x="0" y="0"/>
                      <a:ext cx="5518961" cy="2534839"/>
                    </a:xfrm>
                    <a:prstGeom prst="rect">
                      <a:avLst/>
                    </a:prstGeom>
                  </pic:spPr>
                </pic:pic>
              </a:graphicData>
            </a:graphic>
          </wp:inline>
        </w:drawing>
      </w:r>
    </w:p>
    <w:p w:rsidR="006175B4" w:rsidP="006175B4" w14:paraId="51A68F68" w14:textId="158BBB4B">
      <w:pPr>
        <w:ind w:firstLine="709"/>
        <w:jc w:val="both"/>
        <w:rPr>
          <w:rFonts w:ascii="Arial" w:hAnsi="Arial" w:cs="Arial"/>
          <w:bCs/>
          <w:sz w:val="24"/>
          <w:szCs w:val="24"/>
        </w:rPr>
      </w:pPr>
      <w:r w:rsidRPr="008366FC">
        <w:rPr>
          <w:rFonts w:ascii="Arial" w:hAnsi="Arial" w:cs="Arial"/>
          <w:bCs/>
          <w:noProof/>
          <w:sz w:val="24"/>
          <w:szCs w:val="24"/>
        </w:rPr>
        <w:drawing>
          <wp:anchor distT="0" distB="0" distL="114300" distR="114300" simplePos="0" relativeHeight="251674624" behindDoc="0" locked="0" layoutInCell="1" allowOverlap="1">
            <wp:simplePos x="0" y="0"/>
            <wp:positionH relativeFrom="column">
              <wp:posOffset>-236330</wp:posOffset>
            </wp:positionH>
            <wp:positionV relativeFrom="paragraph">
              <wp:posOffset>1743290</wp:posOffset>
            </wp:positionV>
            <wp:extent cx="5502910" cy="3004185"/>
            <wp:effectExtent l="0" t="0" r="2540" b="5715"/>
            <wp:wrapSquare wrapText="bothSides"/>
            <wp:docPr id="15147371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20511" name=""/>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5502910" cy="3004185"/>
                    </a:xfrm>
                    <a:prstGeom prst="rect">
                      <a:avLst/>
                    </a:prstGeom>
                  </pic:spPr>
                </pic:pic>
              </a:graphicData>
            </a:graphic>
          </wp:anchor>
        </w:drawing>
      </w:r>
      <w:r>
        <w:rPr>
          <w:rFonts w:ascii="Arial" w:hAnsi="Arial" w:cs="Arial"/>
          <w:bCs/>
          <w:sz w:val="24"/>
          <w:szCs w:val="24"/>
        </w:rPr>
        <w:t>Dotação nº 0</w:t>
      </w:r>
      <w:r w:rsidR="00586C9B">
        <w:rPr>
          <w:rFonts w:ascii="Arial" w:hAnsi="Arial" w:cs="Arial"/>
          <w:bCs/>
          <w:sz w:val="24"/>
          <w:szCs w:val="24"/>
        </w:rPr>
        <w:t>6</w:t>
      </w:r>
      <w:r>
        <w:rPr>
          <w:rFonts w:ascii="Arial" w:hAnsi="Arial" w:cs="Arial"/>
          <w:bCs/>
          <w:sz w:val="24"/>
          <w:szCs w:val="24"/>
        </w:rPr>
        <w:t xml:space="preserve">, referente </w:t>
      </w:r>
      <w:r>
        <w:rPr>
          <w:rFonts w:ascii="Arial" w:hAnsi="Arial" w:cs="Arial"/>
          <w:bCs/>
          <w:sz w:val="24"/>
          <w:szCs w:val="24"/>
        </w:rPr>
        <w:t>a Passagens e Despesas com Locomoção</w:t>
      </w:r>
      <w:r>
        <w:rPr>
          <w:rFonts w:ascii="Arial" w:hAnsi="Arial" w:cs="Arial"/>
          <w:bCs/>
          <w:sz w:val="24"/>
          <w:szCs w:val="24"/>
        </w:rPr>
        <w:t xml:space="preserve">. Foi reservado na dotação, o valor de R$ </w:t>
      </w:r>
      <w:r>
        <w:rPr>
          <w:rFonts w:ascii="Arial" w:hAnsi="Arial" w:cs="Arial"/>
          <w:bCs/>
          <w:sz w:val="24"/>
          <w:szCs w:val="24"/>
        </w:rPr>
        <w:t>36</w:t>
      </w:r>
      <w:r>
        <w:rPr>
          <w:rFonts w:ascii="Arial" w:hAnsi="Arial" w:cs="Arial"/>
          <w:bCs/>
          <w:sz w:val="24"/>
          <w:szCs w:val="24"/>
        </w:rPr>
        <w:t xml:space="preserve">.000,00, e até o momento foi realizado o total de R$ </w:t>
      </w:r>
      <w:r>
        <w:rPr>
          <w:rFonts w:ascii="Arial" w:hAnsi="Arial" w:cs="Arial"/>
          <w:bCs/>
          <w:sz w:val="24"/>
          <w:szCs w:val="24"/>
        </w:rPr>
        <w:t>13.646,70</w:t>
      </w:r>
      <w:r>
        <w:rPr>
          <w:rFonts w:ascii="Arial" w:hAnsi="Arial" w:cs="Arial"/>
          <w:bCs/>
          <w:sz w:val="24"/>
          <w:szCs w:val="24"/>
        </w:rPr>
        <w:t xml:space="preserve">, perfazendo uma média mensal de R$ </w:t>
      </w:r>
      <w:r>
        <w:rPr>
          <w:rFonts w:ascii="Arial" w:hAnsi="Arial" w:cs="Arial"/>
          <w:bCs/>
          <w:sz w:val="24"/>
          <w:szCs w:val="24"/>
        </w:rPr>
        <w:t>2.274,45</w:t>
      </w:r>
      <w:r>
        <w:rPr>
          <w:rFonts w:ascii="Arial" w:hAnsi="Arial" w:cs="Arial"/>
          <w:bCs/>
          <w:sz w:val="24"/>
          <w:szCs w:val="24"/>
        </w:rPr>
        <w:t xml:space="preserve">. Ao arredondarmos essa média para R$ </w:t>
      </w:r>
      <w:r>
        <w:rPr>
          <w:rFonts w:ascii="Arial" w:hAnsi="Arial" w:cs="Arial"/>
          <w:bCs/>
          <w:sz w:val="24"/>
          <w:szCs w:val="24"/>
        </w:rPr>
        <w:t>2</w:t>
      </w:r>
      <w:r>
        <w:rPr>
          <w:rFonts w:ascii="Arial" w:hAnsi="Arial" w:cs="Arial"/>
          <w:bCs/>
          <w:sz w:val="24"/>
          <w:szCs w:val="24"/>
        </w:rPr>
        <w:t>.</w:t>
      </w:r>
      <w:r>
        <w:rPr>
          <w:rFonts w:ascii="Arial" w:hAnsi="Arial" w:cs="Arial"/>
          <w:bCs/>
          <w:sz w:val="24"/>
          <w:szCs w:val="24"/>
        </w:rPr>
        <w:t>3</w:t>
      </w:r>
      <w:r>
        <w:rPr>
          <w:rFonts w:ascii="Arial" w:hAnsi="Arial" w:cs="Arial"/>
          <w:bCs/>
          <w:sz w:val="24"/>
          <w:szCs w:val="24"/>
        </w:rPr>
        <w:t xml:space="preserve">00,00 e considerarmos, ainda, o mês de julho, teremos mais 6 meses pela frente, resultando numa previsão de R$ </w:t>
      </w:r>
      <w:r>
        <w:rPr>
          <w:rFonts w:ascii="Arial" w:hAnsi="Arial" w:cs="Arial"/>
          <w:bCs/>
          <w:sz w:val="24"/>
          <w:szCs w:val="24"/>
        </w:rPr>
        <w:t>13</w:t>
      </w:r>
      <w:r>
        <w:rPr>
          <w:rFonts w:ascii="Arial" w:hAnsi="Arial" w:cs="Arial"/>
          <w:bCs/>
          <w:sz w:val="24"/>
          <w:szCs w:val="24"/>
        </w:rPr>
        <w:t>.</w:t>
      </w:r>
      <w:r>
        <w:rPr>
          <w:rFonts w:ascii="Arial" w:hAnsi="Arial" w:cs="Arial"/>
          <w:bCs/>
          <w:sz w:val="24"/>
          <w:szCs w:val="24"/>
        </w:rPr>
        <w:t>8</w:t>
      </w:r>
      <w:r>
        <w:rPr>
          <w:rFonts w:ascii="Arial" w:hAnsi="Arial" w:cs="Arial"/>
          <w:bCs/>
          <w:sz w:val="24"/>
          <w:szCs w:val="24"/>
        </w:rPr>
        <w:t xml:space="preserve">00,00, e somando esse valor aos R$ </w:t>
      </w:r>
      <w:r>
        <w:rPr>
          <w:rFonts w:ascii="Arial" w:hAnsi="Arial" w:cs="Arial"/>
          <w:bCs/>
          <w:sz w:val="24"/>
          <w:szCs w:val="24"/>
        </w:rPr>
        <w:t>13.646,70</w:t>
      </w:r>
      <w:r>
        <w:rPr>
          <w:rFonts w:ascii="Arial" w:hAnsi="Arial" w:cs="Arial"/>
          <w:bCs/>
          <w:sz w:val="24"/>
          <w:szCs w:val="24"/>
        </w:rPr>
        <w:t xml:space="preserve">, já empenhados, a previsão total seria de R$ </w:t>
      </w:r>
      <w:r>
        <w:rPr>
          <w:rFonts w:ascii="Arial" w:hAnsi="Arial" w:cs="Arial"/>
          <w:bCs/>
          <w:sz w:val="24"/>
          <w:szCs w:val="24"/>
        </w:rPr>
        <w:t>27.446,70</w:t>
      </w:r>
      <w:r>
        <w:rPr>
          <w:rFonts w:ascii="Arial" w:hAnsi="Arial" w:cs="Arial"/>
          <w:bCs/>
          <w:sz w:val="24"/>
          <w:szCs w:val="24"/>
        </w:rPr>
        <w:t xml:space="preserve">. É possível arredondar o valor para R$ </w:t>
      </w:r>
      <w:r>
        <w:rPr>
          <w:rFonts w:ascii="Arial" w:hAnsi="Arial" w:cs="Arial"/>
          <w:bCs/>
          <w:sz w:val="24"/>
          <w:szCs w:val="24"/>
        </w:rPr>
        <w:t>27</w:t>
      </w:r>
      <w:r>
        <w:rPr>
          <w:rFonts w:ascii="Arial" w:hAnsi="Arial" w:cs="Arial"/>
          <w:bCs/>
          <w:sz w:val="24"/>
          <w:szCs w:val="24"/>
        </w:rPr>
        <w:t xml:space="preserve">.000,00 e devolvermos R$ </w:t>
      </w:r>
      <w:r>
        <w:rPr>
          <w:rFonts w:ascii="Arial" w:hAnsi="Arial" w:cs="Arial"/>
          <w:bCs/>
          <w:sz w:val="24"/>
          <w:szCs w:val="24"/>
        </w:rPr>
        <w:t>9</w:t>
      </w:r>
      <w:r>
        <w:rPr>
          <w:rFonts w:ascii="Arial" w:hAnsi="Arial" w:cs="Arial"/>
          <w:bCs/>
          <w:sz w:val="24"/>
          <w:szCs w:val="24"/>
        </w:rPr>
        <w:t>.000,00.</w:t>
      </w:r>
    </w:p>
    <w:p w:rsidR="008366FC" w:rsidP="008366FC" w14:paraId="63505E54" w14:textId="5D580A30">
      <w:pPr>
        <w:jc w:val="both"/>
        <w:rPr>
          <w:rFonts w:ascii="Arial" w:hAnsi="Arial" w:cs="Arial"/>
          <w:bCs/>
          <w:sz w:val="24"/>
          <w:szCs w:val="24"/>
        </w:rPr>
      </w:pPr>
    </w:p>
    <w:p w:rsidR="004D6399" w:rsidP="004D6399" w14:paraId="0AA0C4D6" w14:textId="29392833">
      <w:pPr>
        <w:ind w:firstLine="709"/>
        <w:jc w:val="both"/>
        <w:rPr>
          <w:rFonts w:ascii="Arial" w:hAnsi="Arial" w:cs="Arial"/>
          <w:bCs/>
          <w:sz w:val="24"/>
          <w:szCs w:val="24"/>
        </w:rPr>
      </w:pPr>
      <w:r w:rsidRPr="004D6399">
        <w:rPr>
          <w:rFonts w:ascii="Arial" w:hAnsi="Arial" w:cs="Arial"/>
          <w:bCs/>
          <w:noProof/>
          <w:sz w:val="24"/>
          <w:szCs w:val="24"/>
        </w:rPr>
        <w:drawing>
          <wp:anchor distT="0" distB="0" distL="114300" distR="114300" simplePos="0" relativeHeight="251675648" behindDoc="0" locked="0" layoutInCell="1" allowOverlap="1">
            <wp:simplePos x="0" y="0"/>
            <wp:positionH relativeFrom="column">
              <wp:posOffset>-236330</wp:posOffset>
            </wp:positionH>
            <wp:positionV relativeFrom="paragraph">
              <wp:posOffset>708015</wp:posOffset>
            </wp:positionV>
            <wp:extent cx="5502910" cy="2188800"/>
            <wp:effectExtent l="0" t="0" r="2540" b="2540"/>
            <wp:wrapSquare wrapText="bothSides"/>
            <wp:docPr id="69208852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84684" name=""/>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a:xfrm>
                      <a:off x="0" y="0"/>
                      <a:ext cx="5502910" cy="2188800"/>
                    </a:xfrm>
                    <a:prstGeom prst="rect">
                      <a:avLst/>
                    </a:prstGeom>
                  </pic:spPr>
                </pic:pic>
              </a:graphicData>
            </a:graphic>
          </wp:anchor>
        </w:drawing>
      </w:r>
      <w:r>
        <w:rPr>
          <w:rFonts w:ascii="Arial" w:hAnsi="Arial" w:cs="Arial"/>
          <w:bCs/>
          <w:sz w:val="24"/>
          <w:szCs w:val="24"/>
        </w:rPr>
        <w:t>Dotação nº 07, referente a Serviços de Consultoria. Foi reservado na dotação, o valor de R$ 3.000,00, e até o momento não houve dispêndio. Com isso, é possível promover a devolução de R$ 2.500,00.</w:t>
      </w:r>
    </w:p>
    <w:p w:rsidR="004D6399" w:rsidP="004D6399" w14:paraId="5B71BC19" w14:textId="3E4CF3FE">
      <w:pPr>
        <w:jc w:val="both"/>
        <w:rPr>
          <w:rFonts w:ascii="Arial" w:hAnsi="Arial" w:cs="Arial"/>
          <w:bCs/>
          <w:sz w:val="24"/>
          <w:szCs w:val="24"/>
        </w:rPr>
      </w:pPr>
    </w:p>
    <w:p w:rsidR="002C3456" w:rsidP="002C3456" w14:paraId="3FF5766F" w14:textId="05CE0315">
      <w:pPr>
        <w:ind w:firstLine="709"/>
        <w:jc w:val="both"/>
        <w:rPr>
          <w:rFonts w:ascii="Arial" w:hAnsi="Arial" w:cs="Arial"/>
          <w:bCs/>
          <w:sz w:val="24"/>
          <w:szCs w:val="24"/>
        </w:rPr>
      </w:pPr>
      <w:r>
        <w:rPr>
          <w:rFonts w:ascii="Arial" w:hAnsi="Arial" w:cs="Arial"/>
          <w:bCs/>
          <w:sz w:val="24"/>
          <w:szCs w:val="24"/>
        </w:rPr>
        <w:t>Dotação nº 08, referente a Outros Serviços de Terceiros – Pessoa Física. Foi reservado na dotação, o valor de R$ 138.000,00</w:t>
      </w:r>
      <w:r w:rsidR="00E74667">
        <w:rPr>
          <w:rFonts w:ascii="Arial" w:hAnsi="Arial" w:cs="Arial"/>
          <w:bCs/>
          <w:sz w:val="24"/>
          <w:szCs w:val="24"/>
        </w:rPr>
        <w:t>.</w:t>
      </w:r>
      <w:r>
        <w:rPr>
          <w:rFonts w:ascii="Arial" w:hAnsi="Arial" w:cs="Arial"/>
          <w:bCs/>
          <w:sz w:val="24"/>
          <w:szCs w:val="24"/>
        </w:rPr>
        <w:t xml:space="preserve"> </w:t>
      </w:r>
      <w:r w:rsidR="00B509C3">
        <w:rPr>
          <w:rFonts w:ascii="Arial" w:hAnsi="Arial" w:cs="Arial"/>
          <w:bCs/>
          <w:sz w:val="24"/>
          <w:szCs w:val="24"/>
        </w:rPr>
        <w:t>De 01/01/2024 até 19/0</w:t>
      </w:r>
      <w:r w:rsidR="009C560F">
        <w:rPr>
          <w:rFonts w:ascii="Arial" w:hAnsi="Arial" w:cs="Arial"/>
          <w:bCs/>
          <w:sz w:val="24"/>
          <w:szCs w:val="24"/>
        </w:rPr>
        <w:t>7</w:t>
      </w:r>
      <w:r w:rsidR="00B509C3">
        <w:rPr>
          <w:rFonts w:ascii="Arial" w:hAnsi="Arial" w:cs="Arial"/>
          <w:bCs/>
          <w:sz w:val="24"/>
          <w:szCs w:val="24"/>
        </w:rPr>
        <w:t>/2024, foram liquidados o total de R$ 58.255,87, tais valores são gastos em sua maioria, com aluguel e estagiárias, apenas R$ 1.200,00 desse montante foi despendido para o serviço de muralismo. Ao observamos as tabelas abaixo, temos ainda uma previsão de gastos de R$ 53.789,94</w:t>
      </w:r>
      <w:r>
        <w:rPr>
          <w:rFonts w:ascii="Arial" w:hAnsi="Arial" w:cs="Arial"/>
          <w:bCs/>
          <w:sz w:val="24"/>
          <w:szCs w:val="24"/>
        </w:rPr>
        <w:t>, e, se somarmos esse valor ao que já foi realizado, temos um montante de R$ 112.045,81. É possível arredondar esse valor para R$ 113.000,00 e com isso devolvermos R$ 25.000,00.</w:t>
      </w:r>
    </w:p>
    <w:p w:rsidR="006A0F3F" w:rsidRPr="00A534D6" w:rsidP="00A534D6" w14:paraId="7447849E" w14:textId="55BBEE71">
      <w:pPr>
        <w:ind w:firstLine="709"/>
        <w:rPr>
          <w:rFonts w:ascii="Arial" w:hAnsi="Arial" w:cs="Arial"/>
          <w:b/>
          <w:sz w:val="24"/>
          <w:szCs w:val="24"/>
        </w:rPr>
      </w:pPr>
      <w:r>
        <w:rPr>
          <w:rFonts w:ascii="Arial" w:hAnsi="Arial" w:cs="Arial"/>
          <w:b/>
          <w:sz w:val="24"/>
          <w:szCs w:val="24"/>
        </w:rPr>
        <w:t xml:space="preserve">                                              </w:t>
      </w:r>
      <w:r w:rsidRPr="00A534D6">
        <w:rPr>
          <w:rFonts w:ascii="Arial" w:hAnsi="Arial" w:cs="Arial"/>
          <w:b/>
          <w:sz w:val="24"/>
          <w:szCs w:val="24"/>
        </w:rPr>
        <w:t>Aluguel</w:t>
      </w:r>
    </w:p>
    <w:tbl>
      <w:tblPr>
        <w:tblStyle w:val="TableGrid"/>
        <w:tblW w:w="8883" w:type="dxa"/>
        <w:tblInd w:w="-147" w:type="dxa"/>
        <w:tblLook w:val="04A0"/>
      </w:tblPr>
      <w:tblGrid>
        <w:gridCol w:w="1271"/>
        <w:gridCol w:w="1181"/>
        <w:gridCol w:w="1257"/>
        <w:gridCol w:w="1206"/>
        <w:gridCol w:w="1324"/>
        <w:gridCol w:w="1324"/>
        <w:gridCol w:w="1320"/>
      </w:tblGrid>
      <w:tr w14:paraId="328F8355" w14:textId="77777777" w:rsidTr="00A534D6">
        <w:tblPrEx>
          <w:tblW w:w="8883" w:type="dxa"/>
          <w:tblInd w:w="-147" w:type="dxa"/>
          <w:tblLook w:val="04A0"/>
        </w:tblPrEx>
        <w:tc>
          <w:tcPr>
            <w:tcW w:w="1271" w:type="dxa"/>
          </w:tcPr>
          <w:p w:rsidR="006A0F3F" w:rsidRPr="00A534D6" w:rsidP="006A0F3F" w14:paraId="5416879B" w14:textId="0DD47B3B">
            <w:pPr>
              <w:jc w:val="center"/>
              <w:rPr>
                <w:rFonts w:ascii="Arial" w:hAnsi="Arial" w:cs="Arial"/>
                <w:bCs/>
              </w:rPr>
            </w:pPr>
            <w:r w:rsidRPr="00A534D6">
              <w:rPr>
                <w:rFonts w:ascii="Arial" w:hAnsi="Arial" w:cs="Arial"/>
                <w:bCs/>
              </w:rPr>
              <w:t>Julho</w:t>
            </w:r>
          </w:p>
        </w:tc>
        <w:tc>
          <w:tcPr>
            <w:tcW w:w="1181" w:type="dxa"/>
          </w:tcPr>
          <w:p w:rsidR="006A0F3F" w:rsidRPr="00A534D6" w:rsidP="006A0F3F" w14:paraId="7F5D2716" w14:textId="4D797B07">
            <w:pPr>
              <w:jc w:val="center"/>
              <w:rPr>
                <w:rFonts w:ascii="Arial" w:hAnsi="Arial" w:cs="Arial"/>
                <w:bCs/>
              </w:rPr>
            </w:pPr>
            <w:r w:rsidRPr="00A534D6">
              <w:rPr>
                <w:rFonts w:ascii="Arial" w:hAnsi="Arial" w:cs="Arial"/>
                <w:bCs/>
              </w:rPr>
              <w:t>Agosto</w:t>
            </w:r>
          </w:p>
        </w:tc>
        <w:tc>
          <w:tcPr>
            <w:tcW w:w="1257" w:type="dxa"/>
          </w:tcPr>
          <w:p w:rsidR="006A0F3F" w:rsidRPr="00A534D6" w:rsidP="006A0F3F" w14:paraId="33B178C5" w14:textId="6528F623">
            <w:pPr>
              <w:jc w:val="center"/>
              <w:rPr>
                <w:rFonts w:ascii="Arial" w:hAnsi="Arial" w:cs="Arial"/>
                <w:bCs/>
              </w:rPr>
            </w:pPr>
            <w:r w:rsidRPr="00A534D6">
              <w:rPr>
                <w:rFonts w:ascii="Arial" w:hAnsi="Arial" w:cs="Arial"/>
                <w:bCs/>
              </w:rPr>
              <w:t>Setembro</w:t>
            </w:r>
          </w:p>
        </w:tc>
        <w:tc>
          <w:tcPr>
            <w:tcW w:w="1206" w:type="dxa"/>
          </w:tcPr>
          <w:p w:rsidR="006A0F3F" w:rsidRPr="00A534D6" w:rsidP="006A0F3F" w14:paraId="3A72E81F" w14:textId="68398B65">
            <w:pPr>
              <w:jc w:val="center"/>
              <w:rPr>
                <w:rFonts w:ascii="Arial" w:hAnsi="Arial" w:cs="Arial"/>
                <w:bCs/>
              </w:rPr>
            </w:pPr>
            <w:r w:rsidRPr="00A534D6">
              <w:rPr>
                <w:rFonts w:ascii="Arial" w:hAnsi="Arial" w:cs="Arial"/>
                <w:bCs/>
              </w:rPr>
              <w:t>Outubro</w:t>
            </w:r>
          </w:p>
        </w:tc>
        <w:tc>
          <w:tcPr>
            <w:tcW w:w="1324" w:type="dxa"/>
          </w:tcPr>
          <w:p w:rsidR="006A0F3F" w:rsidRPr="00A534D6" w:rsidP="006A0F3F" w14:paraId="653FBCD5" w14:textId="070D9DAE">
            <w:pPr>
              <w:jc w:val="center"/>
              <w:rPr>
                <w:rFonts w:ascii="Arial" w:hAnsi="Arial" w:cs="Arial"/>
                <w:bCs/>
              </w:rPr>
            </w:pPr>
            <w:r w:rsidRPr="00A534D6">
              <w:rPr>
                <w:rFonts w:ascii="Arial" w:hAnsi="Arial" w:cs="Arial"/>
                <w:bCs/>
              </w:rPr>
              <w:t>Novembro</w:t>
            </w:r>
          </w:p>
        </w:tc>
        <w:tc>
          <w:tcPr>
            <w:tcW w:w="1324" w:type="dxa"/>
          </w:tcPr>
          <w:p w:rsidR="006A0F3F" w:rsidRPr="00A534D6" w:rsidP="006A0F3F" w14:paraId="593C33D5" w14:textId="6B23A386">
            <w:pPr>
              <w:jc w:val="center"/>
              <w:rPr>
                <w:rFonts w:ascii="Arial" w:hAnsi="Arial" w:cs="Arial"/>
                <w:bCs/>
              </w:rPr>
            </w:pPr>
            <w:r w:rsidRPr="00A534D6">
              <w:rPr>
                <w:rFonts w:ascii="Arial" w:hAnsi="Arial" w:cs="Arial"/>
                <w:bCs/>
              </w:rPr>
              <w:t>Dezembro</w:t>
            </w:r>
          </w:p>
        </w:tc>
        <w:tc>
          <w:tcPr>
            <w:tcW w:w="1320" w:type="dxa"/>
          </w:tcPr>
          <w:p w:rsidR="006A0F3F" w:rsidRPr="00A534D6" w:rsidP="006A0F3F" w14:paraId="759D6744" w14:textId="29ADAE8A">
            <w:pPr>
              <w:jc w:val="center"/>
              <w:rPr>
                <w:rFonts w:ascii="Arial" w:hAnsi="Arial" w:cs="Arial"/>
                <w:bCs/>
              </w:rPr>
            </w:pPr>
            <w:r w:rsidRPr="00A534D6">
              <w:rPr>
                <w:rFonts w:ascii="Arial" w:hAnsi="Arial" w:cs="Arial"/>
                <w:bCs/>
              </w:rPr>
              <w:t>Total</w:t>
            </w:r>
          </w:p>
        </w:tc>
      </w:tr>
      <w:tr w14:paraId="4598D091" w14:textId="77777777" w:rsidTr="00A534D6">
        <w:tblPrEx>
          <w:tblW w:w="8883" w:type="dxa"/>
          <w:tblInd w:w="-147" w:type="dxa"/>
          <w:tblLook w:val="04A0"/>
        </w:tblPrEx>
        <w:tc>
          <w:tcPr>
            <w:tcW w:w="1271" w:type="dxa"/>
          </w:tcPr>
          <w:p w:rsidR="006A0F3F" w:rsidRPr="00A534D6" w:rsidP="006A0F3F" w14:paraId="46AE0F72" w14:textId="737C0FE3">
            <w:pPr>
              <w:jc w:val="both"/>
              <w:rPr>
                <w:rFonts w:ascii="Arial" w:hAnsi="Arial" w:cs="Arial"/>
                <w:bCs/>
                <w:sz w:val="16"/>
                <w:szCs w:val="16"/>
              </w:rPr>
            </w:pPr>
            <w:r w:rsidRPr="00A534D6">
              <w:rPr>
                <w:rFonts w:ascii="Arial" w:hAnsi="Arial" w:cs="Arial"/>
                <w:bCs/>
                <w:sz w:val="16"/>
                <w:szCs w:val="16"/>
              </w:rPr>
              <w:t>R$ 3.316,99</w:t>
            </w:r>
          </w:p>
        </w:tc>
        <w:tc>
          <w:tcPr>
            <w:tcW w:w="1181" w:type="dxa"/>
          </w:tcPr>
          <w:p w:rsidR="006A0F3F" w:rsidRPr="00A534D6" w:rsidP="006A0F3F" w14:paraId="1E9371C4" w14:textId="6989591D">
            <w:pPr>
              <w:jc w:val="both"/>
              <w:rPr>
                <w:rFonts w:ascii="Arial" w:hAnsi="Arial" w:cs="Arial"/>
                <w:bCs/>
                <w:sz w:val="16"/>
                <w:szCs w:val="16"/>
              </w:rPr>
            </w:pPr>
            <w:r w:rsidRPr="00A534D6">
              <w:rPr>
                <w:rFonts w:ascii="Arial" w:hAnsi="Arial" w:cs="Arial"/>
                <w:bCs/>
                <w:sz w:val="16"/>
                <w:szCs w:val="16"/>
              </w:rPr>
              <w:t>R$ 3.316,99</w:t>
            </w:r>
          </w:p>
        </w:tc>
        <w:tc>
          <w:tcPr>
            <w:tcW w:w="1257" w:type="dxa"/>
          </w:tcPr>
          <w:p w:rsidR="006A0F3F" w:rsidRPr="00A534D6" w:rsidP="006A0F3F" w14:paraId="19802E84" w14:textId="7BD32939">
            <w:pPr>
              <w:jc w:val="both"/>
              <w:rPr>
                <w:rFonts w:ascii="Arial" w:hAnsi="Arial" w:cs="Arial"/>
                <w:bCs/>
                <w:sz w:val="16"/>
                <w:szCs w:val="16"/>
              </w:rPr>
            </w:pPr>
            <w:r w:rsidRPr="00A534D6">
              <w:rPr>
                <w:rFonts w:ascii="Arial" w:hAnsi="Arial" w:cs="Arial"/>
                <w:bCs/>
                <w:sz w:val="16"/>
                <w:szCs w:val="16"/>
              </w:rPr>
              <w:t>R$ 3.316,99</w:t>
            </w:r>
          </w:p>
        </w:tc>
        <w:tc>
          <w:tcPr>
            <w:tcW w:w="1206" w:type="dxa"/>
          </w:tcPr>
          <w:p w:rsidR="006A0F3F" w:rsidRPr="00A534D6" w:rsidP="006A0F3F" w14:paraId="65854E46" w14:textId="6EE170BB">
            <w:pPr>
              <w:jc w:val="both"/>
              <w:rPr>
                <w:rFonts w:ascii="Arial" w:hAnsi="Arial" w:cs="Arial"/>
                <w:bCs/>
                <w:sz w:val="16"/>
                <w:szCs w:val="16"/>
              </w:rPr>
            </w:pPr>
            <w:r w:rsidRPr="00A534D6">
              <w:rPr>
                <w:rFonts w:ascii="Arial" w:hAnsi="Arial" w:cs="Arial"/>
                <w:bCs/>
                <w:sz w:val="16"/>
                <w:szCs w:val="16"/>
              </w:rPr>
              <w:t>R$ 3.316,99</w:t>
            </w:r>
          </w:p>
        </w:tc>
        <w:tc>
          <w:tcPr>
            <w:tcW w:w="1324" w:type="dxa"/>
          </w:tcPr>
          <w:p w:rsidR="006A0F3F" w:rsidRPr="00A534D6" w:rsidP="006A0F3F" w14:paraId="4618C8D8" w14:textId="59AEAE0B">
            <w:pPr>
              <w:jc w:val="both"/>
              <w:rPr>
                <w:rFonts w:ascii="Arial" w:hAnsi="Arial" w:cs="Arial"/>
                <w:bCs/>
                <w:sz w:val="16"/>
                <w:szCs w:val="16"/>
              </w:rPr>
            </w:pPr>
            <w:r w:rsidRPr="00A534D6">
              <w:rPr>
                <w:rFonts w:ascii="Arial" w:hAnsi="Arial" w:cs="Arial"/>
                <w:bCs/>
                <w:sz w:val="16"/>
                <w:szCs w:val="16"/>
              </w:rPr>
              <w:t>R$ 3.316,99</w:t>
            </w:r>
          </w:p>
        </w:tc>
        <w:tc>
          <w:tcPr>
            <w:tcW w:w="1324" w:type="dxa"/>
          </w:tcPr>
          <w:p w:rsidR="006A0F3F" w:rsidRPr="00A534D6" w:rsidP="006A0F3F" w14:paraId="3FDDD226" w14:textId="1D57BC6E">
            <w:pPr>
              <w:jc w:val="both"/>
              <w:rPr>
                <w:rFonts w:ascii="Arial" w:hAnsi="Arial" w:cs="Arial"/>
                <w:bCs/>
                <w:sz w:val="16"/>
                <w:szCs w:val="16"/>
              </w:rPr>
            </w:pPr>
            <w:r w:rsidRPr="00A534D6">
              <w:rPr>
                <w:rFonts w:ascii="Arial" w:hAnsi="Arial" w:cs="Arial"/>
                <w:bCs/>
                <w:sz w:val="16"/>
                <w:szCs w:val="16"/>
              </w:rPr>
              <w:t>R$ 3.316,99</w:t>
            </w:r>
          </w:p>
        </w:tc>
        <w:tc>
          <w:tcPr>
            <w:tcW w:w="1320" w:type="dxa"/>
          </w:tcPr>
          <w:p w:rsidR="006A0F3F" w:rsidRPr="00A534D6" w:rsidP="006A0F3F" w14:paraId="3BD3C0D0" w14:textId="01604AD7">
            <w:pPr>
              <w:jc w:val="both"/>
              <w:rPr>
                <w:rFonts w:ascii="Arial" w:hAnsi="Arial" w:cs="Arial"/>
                <w:bCs/>
                <w:sz w:val="16"/>
                <w:szCs w:val="16"/>
              </w:rPr>
            </w:pPr>
            <w:r w:rsidRPr="00A534D6">
              <w:rPr>
                <w:rFonts w:ascii="Arial" w:hAnsi="Arial" w:cs="Arial"/>
                <w:bCs/>
                <w:sz w:val="16"/>
                <w:szCs w:val="16"/>
              </w:rPr>
              <w:t xml:space="preserve">R$ </w:t>
            </w:r>
            <w:r w:rsidRPr="00A534D6" w:rsidR="00A534D6">
              <w:rPr>
                <w:rFonts w:ascii="Arial" w:hAnsi="Arial" w:cs="Arial"/>
                <w:bCs/>
                <w:sz w:val="16"/>
                <w:szCs w:val="16"/>
              </w:rPr>
              <w:t>19.901,94</w:t>
            </w:r>
          </w:p>
        </w:tc>
      </w:tr>
    </w:tbl>
    <w:p w:rsidR="006A0F3F" w:rsidP="006A0F3F" w14:paraId="00A0FD90" w14:textId="77777777">
      <w:pPr>
        <w:ind w:firstLine="709"/>
        <w:jc w:val="both"/>
        <w:rPr>
          <w:rFonts w:ascii="Arial" w:hAnsi="Arial" w:cs="Arial"/>
          <w:bCs/>
          <w:sz w:val="24"/>
          <w:szCs w:val="24"/>
        </w:rPr>
      </w:pPr>
    </w:p>
    <w:p w:rsidR="008366FC" w:rsidRPr="00A534D6" w:rsidP="00A534D6" w14:paraId="7E3A22AC" w14:textId="51ED9754">
      <w:pPr>
        <w:jc w:val="center"/>
        <w:rPr>
          <w:rFonts w:ascii="Arial" w:hAnsi="Arial" w:cs="Arial"/>
          <w:b/>
          <w:sz w:val="24"/>
          <w:szCs w:val="24"/>
        </w:rPr>
      </w:pPr>
      <w:r w:rsidRPr="00A534D6">
        <w:rPr>
          <w:rFonts w:ascii="Arial" w:hAnsi="Arial" w:cs="Arial"/>
          <w:b/>
          <w:sz w:val="24"/>
          <w:szCs w:val="24"/>
        </w:rPr>
        <w:t>Estagiári</w:t>
      </w:r>
      <w:r w:rsidR="00585D67">
        <w:rPr>
          <w:rFonts w:ascii="Arial" w:hAnsi="Arial" w:cs="Arial"/>
          <w:b/>
          <w:sz w:val="24"/>
          <w:szCs w:val="24"/>
        </w:rPr>
        <w:t>a</w:t>
      </w:r>
      <w:r w:rsidRPr="00A534D6">
        <w:rPr>
          <w:rFonts w:ascii="Arial" w:hAnsi="Arial" w:cs="Arial"/>
          <w:b/>
          <w:sz w:val="24"/>
          <w:szCs w:val="24"/>
        </w:rPr>
        <w:t>s</w:t>
      </w:r>
      <w:r w:rsidR="00585D67">
        <w:rPr>
          <w:rFonts w:ascii="Arial" w:hAnsi="Arial" w:cs="Arial"/>
          <w:b/>
          <w:sz w:val="24"/>
          <w:szCs w:val="24"/>
        </w:rPr>
        <w:t xml:space="preserve"> (Ana, Gabriella, Heloise, Kathleen)</w:t>
      </w:r>
    </w:p>
    <w:tbl>
      <w:tblPr>
        <w:tblStyle w:val="TableGrid"/>
        <w:tblW w:w="8883" w:type="dxa"/>
        <w:tblInd w:w="-147" w:type="dxa"/>
        <w:tblLook w:val="04A0"/>
      </w:tblPr>
      <w:tblGrid>
        <w:gridCol w:w="1271"/>
        <w:gridCol w:w="1181"/>
        <w:gridCol w:w="1257"/>
        <w:gridCol w:w="1206"/>
        <w:gridCol w:w="1324"/>
        <w:gridCol w:w="1324"/>
        <w:gridCol w:w="1320"/>
      </w:tblGrid>
      <w:tr w14:paraId="2E2F4A78" w14:textId="77777777" w:rsidTr="006A40CF">
        <w:tblPrEx>
          <w:tblW w:w="8883" w:type="dxa"/>
          <w:tblInd w:w="-147" w:type="dxa"/>
          <w:tblLook w:val="04A0"/>
        </w:tblPrEx>
        <w:tc>
          <w:tcPr>
            <w:tcW w:w="1271" w:type="dxa"/>
          </w:tcPr>
          <w:p w:rsidR="00585D67" w:rsidRPr="00A534D6" w:rsidP="006A40CF" w14:paraId="08A540BA" w14:textId="77777777">
            <w:pPr>
              <w:jc w:val="center"/>
              <w:rPr>
                <w:rFonts w:ascii="Arial" w:hAnsi="Arial" w:cs="Arial"/>
                <w:bCs/>
              </w:rPr>
            </w:pPr>
            <w:r w:rsidRPr="00A534D6">
              <w:rPr>
                <w:rFonts w:ascii="Arial" w:hAnsi="Arial" w:cs="Arial"/>
                <w:bCs/>
              </w:rPr>
              <w:t>Julho</w:t>
            </w:r>
          </w:p>
        </w:tc>
        <w:tc>
          <w:tcPr>
            <w:tcW w:w="1181" w:type="dxa"/>
          </w:tcPr>
          <w:p w:rsidR="00585D67" w:rsidRPr="00A534D6" w:rsidP="006A40CF" w14:paraId="46B0C675" w14:textId="77777777">
            <w:pPr>
              <w:jc w:val="center"/>
              <w:rPr>
                <w:rFonts w:ascii="Arial" w:hAnsi="Arial" w:cs="Arial"/>
                <w:bCs/>
              </w:rPr>
            </w:pPr>
            <w:r w:rsidRPr="00A534D6">
              <w:rPr>
                <w:rFonts w:ascii="Arial" w:hAnsi="Arial" w:cs="Arial"/>
                <w:bCs/>
              </w:rPr>
              <w:t>Agosto</w:t>
            </w:r>
          </w:p>
        </w:tc>
        <w:tc>
          <w:tcPr>
            <w:tcW w:w="1257" w:type="dxa"/>
          </w:tcPr>
          <w:p w:rsidR="00585D67" w:rsidRPr="00A534D6" w:rsidP="006A40CF" w14:paraId="06BA5AC3" w14:textId="77777777">
            <w:pPr>
              <w:jc w:val="center"/>
              <w:rPr>
                <w:rFonts w:ascii="Arial" w:hAnsi="Arial" w:cs="Arial"/>
                <w:bCs/>
              </w:rPr>
            </w:pPr>
            <w:r w:rsidRPr="00A534D6">
              <w:rPr>
                <w:rFonts w:ascii="Arial" w:hAnsi="Arial" w:cs="Arial"/>
                <w:bCs/>
              </w:rPr>
              <w:t>Setembro</w:t>
            </w:r>
          </w:p>
        </w:tc>
        <w:tc>
          <w:tcPr>
            <w:tcW w:w="1206" w:type="dxa"/>
          </w:tcPr>
          <w:p w:rsidR="00585D67" w:rsidRPr="00A534D6" w:rsidP="006A40CF" w14:paraId="36389FAA" w14:textId="77777777">
            <w:pPr>
              <w:jc w:val="center"/>
              <w:rPr>
                <w:rFonts w:ascii="Arial" w:hAnsi="Arial" w:cs="Arial"/>
                <w:bCs/>
              </w:rPr>
            </w:pPr>
            <w:r w:rsidRPr="00A534D6">
              <w:rPr>
                <w:rFonts w:ascii="Arial" w:hAnsi="Arial" w:cs="Arial"/>
                <w:bCs/>
              </w:rPr>
              <w:t>Outubro</w:t>
            </w:r>
          </w:p>
        </w:tc>
        <w:tc>
          <w:tcPr>
            <w:tcW w:w="1324" w:type="dxa"/>
          </w:tcPr>
          <w:p w:rsidR="00585D67" w:rsidRPr="00A534D6" w:rsidP="006A40CF" w14:paraId="355218C5" w14:textId="77777777">
            <w:pPr>
              <w:jc w:val="center"/>
              <w:rPr>
                <w:rFonts w:ascii="Arial" w:hAnsi="Arial" w:cs="Arial"/>
                <w:bCs/>
              </w:rPr>
            </w:pPr>
            <w:r w:rsidRPr="00A534D6">
              <w:rPr>
                <w:rFonts w:ascii="Arial" w:hAnsi="Arial" w:cs="Arial"/>
                <w:bCs/>
              </w:rPr>
              <w:t>Novembro</w:t>
            </w:r>
          </w:p>
        </w:tc>
        <w:tc>
          <w:tcPr>
            <w:tcW w:w="1324" w:type="dxa"/>
          </w:tcPr>
          <w:p w:rsidR="00585D67" w:rsidRPr="00A534D6" w:rsidP="006A40CF" w14:paraId="298D1981" w14:textId="77777777">
            <w:pPr>
              <w:jc w:val="center"/>
              <w:rPr>
                <w:rFonts w:ascii="Arial" w:hAnsi="Arial" w:cs="Arial"/>
                <w:bCs/>
              </w:rPr>
            </w:pPr>
            <w:r w:rsidRPr="00A534D6">
              <w:rPr>
                <w:rFonts w:ascii="Arial" w:hAnsi="Arial" w:cs="Arial"/>
                <w:bCs/>
              </w:rPr>
              <w:t>Dezembro</w:t>
            </w:r>
          </w:p>
        </w:tc>
        <w:tc>
          <w:tcPr>
            <w:tcW w:w="1320" w:type="dxa"/>
          </w:tcPr>
          <w:p w:rsidR="00585D67" w:rsidRPr="00A534D6" w:rsidP="006A40CF" w14:paraId="25183ED5" w14:textId="77777777">
            <w:pPr>
              <w:jc w:val="center"/>
              <w:rPr>
                <w:rFonts w:ascii="Arial" w:hAnsi="Arial" w:cs="Arial"/>
                <w:bCs/>
              </w:rPr>
            </w:pPr>
            <w:r w:rsidRPr="00A534D6">
              <w:rPr>
                <w:rFonts w:ascii="Arial" w:hAnsi="Arial" w:cs="Arial"/>
                <w:bCs/>
              </w:rPr>
              <w:t>Total</w:t>
            </w:r>
          </w:p>
        </w:tc>
      </w:tr>
      <w:tr w14:paraId="69590767" w14:textId="77777777" w:rsidTr="006A40CF">
        <w:tblPrEx>
          <w:tblW w:w="8883" w:type="dxa"/>
          <w:tblInd w:w="-147" w:type="dxa"/>
          <w:tblLook w:val="04A0"/>
        </w:tblPrEx>
        <w:tc>
          <w:tcPr>
            <w:tcW w:w="1271" w:type="dxa"/>
          </w:tcPr>
          <w:p w:rsidR="00B509C3" w:rsidRPr="00A534D6" w:rsidP="00B509C3" w14:paraId="6748B64F" w14:textId="5A285B12">
            <w:pPr>
              <w:jc w:val="both"/>
              <w:rPr>
                <w:rFonts w:ascii="Arial" w:hAnsi="Arial" w:cs="Arial"/>
                <w:bCs/>
                <w:sz w:val="16"/>
                <w:szCs w:val="16"/>
              </w:rPr>
            </w:pPr>
            <w:r w:rsidRPr="00A534D6">
              <w:rPr>
                <w:rFonts w:ascii="Arial" w:hAnsi="Arial" w:cs="Arial"/>
                <w:bCs/>
                <w:sz w:val="16"/>
                <w:szCs w:val="16"/>
              </w:rPr>
              <w:t xml:space="preserve">R$ </w:t>
            </w:r>
            <w:r>
              <w:rPr>
                <w:rFonts w:ascii="Arial" w:hAnsi="Arial" w:cs="Arial"/>
                <w:bCs/>
                <w:sz w:val="16"/>
                <w:szCs w:val="16"/>
              </w:rPr>
              <w:t>5.648,00</w:t>
            </w:r>
          </w:p>
        </w:tc>
        <w:tc>
          <w:tcPr>
            <w:tcW w:w="1181" w:type="dxa"/>
          </w:tcPr>
          <w:p w:rsidR="00B509C3" w:rsidRPr="00A534D6" w:rsidP="00B509C3" w14:paraId="6B86D0EF" w14:textId="0F9829FB">
            <w:pPr>
              <w:jc w:val="both"/>
              <w:rPr>
                <w:rFonts w:ascii="Arial" w:hAnsi="Arial" w:cs="Arial"/>
                <w:bCs/>
                <w:sz w:val="16"/>
                <w:szCs w:val="16"/>
              </w:rPr>
            </w:pPr>
            <w:r w:rsidRPr="00946A77">
              <w:rPr>
                <w:rFonts w:ascii="Arial" w:hAnsi="Arial" w:cs="Arial"/>
                <w:bCs/>
                <w:sz w:val="16"/>
                <w:szCs w:val="16"/>
              </w:rPr>
              <w:t>R$ 5.648,00</w:t>
            </w:r>
          </w:p>
        </w:tc>
        <w:tc>
          <w:tcPr>
            <w:tcW w:w="1257" w:type="dxa"/>
          </w:tcPr>
          <w:p w:rsidR="00B509C3" w:rsidRPr="00A534D6" w:rsidP="00B509C3" w14:paraId="2E0A51AB" w14:textId="1F8C02C3">
            <w:pPr>
              <w:jc w:val="both"/>
              <w:rPr>
                <w:rFonts w:ascii="Arial" w:hAnsi="Arial" w:cs="Arial"/>
                <w:bCs/>
                <w:sz w:val="16"/>
                <w:szCs w:val="16"/>
              </w:rPr>
            </w:pPr>
            <w:r w:rsidRPr="00946A77">
              <w:rPr>
                <w:rFonts w:ascii="Arial" w:hAnsi="Arial" w:cs="Arial"/>
                <w:bCs/>
                <w:sz w:val="16"/>
                <w:szCs w:val="16"/>
              </w:rPr>
              <w:t>R$ 5.648,00</w:t>
            </w:r>
          </w:p>
        </w:tc>
        <w:tc>
          <w:tcPr>
            <w:tcW w:w="1206" w:type="dxa"/>
          </w:tcPr>
          <w:p w:rsidR="00B509C3" w:rsidRPr="00A534D6" w:rsidP="00B509C3" w14:paraId="5CEBD5E0" w14:textId="55838369">
            <w:pPr>
              <w:jc w:val="both"/>
              <w:rPr>
                <w:rFonts w:ascii="Arial" w:hAnsi="Arial" w:cs="Arial"/>
                <w:bCs/>
                <w:sz w:val="16"/>
                <w:szCs w:val="16"/>
              </w:rPr>
            </w:pPr>
            <w:r w:rsidRPr="00946A77">
              <w:rPr>
                <w:rFonts w:ascii="Arial" w:hAnsi="Arial" w:cs="Arial"/>
                <w:bCs/>
                <w:sz w:val="16"/>
                <w:szCs w:val="16"/>
              </w:rPr>
              <w:t>R$ 5.648,00</w:t>
            </w:r>
          </w:p>
        </w:tc>
        <w:tc>
          <w:tcPr>
            <w:tcW w:w="1324" w:type="dxa"/>
          </w:tcPr>
          <w:p w:rsidR="00B509C3" w:rsidRPr="00A534D6" w:rsidP="00B509C3" w14:paraId="5E78DA86" w14:textId="2F8584DC">
            <w:pPr>
              <w:jc w:val="both"/>
              <w:rPr>
                <w:rFonts w:ascii="Arial" w:hAnsi="Arial" w:cs="Arial"/>
                <w:bCs/>
                <w:sz w:val="16"/>
                <w:szCs w:val="16"/>
              </w:rPr>
            </w:pPr>
            <w:r w:rsidRPr="00946A77">
              <w:rPr>
                <w:rFonts w:ascii="Arial" w:hAnsi="Arial" w:cs="Arial"/>
                <w:bCs/>
                <w:sz w:val="16"/>
                <w:szCs w:val="16"/>
              </w:rPr>
              <w:t>R$ 5.648,00</w:t>
            </w:r>
          </w:p>
        </w:tc>
        <w:tc>
          <w:tcPr>
            <w:tcW w:w="1324" w:type="dxa"/>
          </w:tcPr>
          <w:p w:rsidR="00B509C3" w:rsidRPr="00A534D6" w:rsidP="00B509C3" w14:paraId="5D6432F3" w14:textId="26EF7213">
            <w:pPr>
              <w:jc w:val="both"/>
              <w:rPr>
                <w:rFonts w:ascii="Arial" w:hAnsi="Arial" w:cs="Arial"/>
                <w:bCs/>
                <w:sz w:val="16"/>
                <w:szCs w:val="16"/>
              </w:rPr>
            </w:pPr>
            <w:r w:rsidRPr="00946A77">
              <w:rPr>
                <w:rFonts w:ascii="Arial" w:hAnsi="Arial" w:cs="Arial"/>
                <w:bCs/>
                <w:sz w:val="16"/>
                <w:szCs w:val="16"/>
              </w:rPr>
              <w:t>R$ 5.648,00</w:t>
            </w:r>
          </w:p>
        </w:tc>
        <w:tc>
          <w:tcPr>
            <w:tcW w:w="1320" w:type="dxa"/>
          </w:tcPr>
          <w:p w:rsidR="00B509C3" w:rsidRPr="00A534D6" w:rsidP="00B509C3" w14:paraId="6803802C" w14:textId="7CCB21B1">
            <w:pPr>
              <w:jc w:val="both"/>
              <w:rPr>
                <w:rFonts w:ascii="Arial" w:hAnsi="Arial" w:cs="Arial"/>
                <w:bCs/>
                <w:sz w:val="16"/>
                <w:szCs w:val="16"/>
              </w:rPr>
            </w:pPr>
            <w:r w:rsidRPr="00A534D6">
              <w:rPr>
                <w:rFonts w:ascii="Arial" w:hAnsi="Arial" w:cs="Arial"/>
                <w:bCs/>
                <w:sz w:val="16"/>
                <w:szCs w:val="16"/>
              </w:rPr>
              <w:t xml:space="preserve">R$ </w:t>
            </w:r>
            <w:r>
              <w:rPr>
                <w:rFonts w:ascii="Arial" w:hAnsi="Arial" w:cs="Arial"/>
                <w:bCs/>
                <w:sz w:val="16"/>
                <w:szCs w:val="16"/>
              </w:rPr>
              <w:t>33.888,00</w:t>
            </w:r>
          </w:p>
        </w:tc>
      </w:tr>
    </w:tbl>
    <w:p w:rsidR="008366FC" w:rsidP="00585D67" w14:paraId="1EDE4BFF" w14:textId="56A460E7">
      <w:pPr>
        <w:rPr>
          <w:rFonts w:ascii="Arial" w:hAnsi="Arial" w:cs="Arial"/>
          <w:bCs/>
          <w:sz w:val="24"/>
          <w:szCs w:val="24"/>
        </w:rPr>
      </w:pPr>
    </w:p>
    <w:p w:rsidR="009C560F" w:rsidP="00585D67" w14:paraId="5E725154" w14:textId="77777777">
      <w:pPr>
        <w:rPr>
          <w:rFonts w:ascii="Arial" w:hAnsi="Arial" w:cs="Arial"/>
          <w:bCs/>
          <w:sz w:val="24"/>
          <w:szCs w:val="24"/>
        </w:rPr>
      </w:pPr>
    </w:p>
    <w:p w:rsidR="008366FC" w:rsidP="00BC3E4D" w14:paraId="5CC091D9" w14:textId="72AB2614">
      <w:pPr>
        <w:jc w:val="both"/>
        <w:rPr>
          <w:rFonts w:ascii="Arial" w:hAnsi="Arial" w:cs="Arial"/>
          <w:bCs/>
          <w:sz w:val="24"/>
          <w:szCs w:val="24"/>
        </w:rPr>
      </w:pPr>
      <w:r w:rsidRPr="008F2DCA">
        <w:rPr>
          <w:rFonts w:ascii="Arial" w:hAnsi="Arial" w:cs="Arial"/>
          <w:bCs/>
          <w:noProof/>
          <w:sz w:val="24"/>
          <w:szCs w:val="24"/>
        </w:rPr>
        <w:drawing>
          <wp:inline distT="0" distB="0" distL="0" distR="0">
            <wp:extent cx="5502910" cy="3427200"/>
            <wp:effectExtent l="0" t="0" r="2540" b="1905"/>
            <wp:docPr id="144660108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71102" name=""/>
                    <pic:cNvPicPr/>
                  </pic:nvPicPr>
                  <pic:blipFill>
                    <a:blip xmlns:r="http://schemas.openxmlformats.org/officeDocument/2006/relationships" r:embed="rId69"/>
                    <a:stretch>
                      <a:fillRect/>
                    </a:stretch>
                  </pic:blipFill>
                  <pic:spPr>
                    <a:xfrm>
                      <a:off x="0" y="0"/>
                      <a:ext cx="5505038" cy="3428525"/>
                    </a:xfrm>
                    <a:prstGeom prst="rect">
                      <a:avLst/>
                    </a:prstGeom>
                  </pic:spPr>
                </pic:pic>
              </a:graphicData>
            </a:graphic>
          </wp:inline>
        </w:drawing>
      </w:r>
    </w:p>
    <w:p w:rsidR="008366FC" w:rsidP="00BC3E4D" w14:paraId="674CCF31" w14:textId="77777777">
      <w:pPr>
        <w:jc w:val="both"/>
        <w:rPr>
          <w:rFonts w:ascii="Arial" w:hAnsi="Arial" w:cs="Arial"/>
          <w:bCs/>
          <w:sz w:val="24"/>
          <w:szCs w:val="24"/>
        </w:rPr>
      </w:pPr>
    </w:p>
    <w:p w:rsidR="006B4778" w:rsidP="008A29FA" w14:paraId="6274E968" w14:textId="1A2B13D5">
      <w:pPr>
        <w:ind w:firstLine="709"/>
        <w:jc w:val="both"/>
        <w:rPr>
          <w:rFonts w:ascii="Arial" w:hAnsi="Arial" w:cs="Arial"/>
          <w:bCs/>
          <w:sz w:val="24"/>
          <w:szCs w:val="24"/>
        </w:rPr>
      </w:pPr>
      <w:r>
        <w:rPr>
          <w:rFonts w:ascii="Arial" w:hAnsi="Arial" w:cs="Arial"/>
          <w:bCs/>
          <w:sz w:val="24"/>
          <w:szCs w:val="24"/>
        </w:rPr>
        <w:t>Dotação nº 09, referente a Outros Serviços de Terceiros – Pessoa Jurídica. Foi reservado na dotação, o valor de R$ 400.000,00. De 01/01/2024 até 19/0</w:t>
      </w:r>
      <w:r w:rsidR="00A2284B">
        <w:rPr>
          <w:rFonts w:ascii="Arial" w:hAnsi="Arial" w:cs="Arial"/>
          <w:bCs/>
          <w:sz w:val="24"/>
          <w:szCs w:val="24"/>
        </w:rPr>
        <w:t>7</w:t>
      </w:r>
      <w:r>
        <w:rPr>
          <w:rFonts w:ascii="Arial" w:hAnsi="Arial" w:cs="Arial"/>
          <w:bCs/>
          <w:sz w:val="24"/>
          <w:szCs w:val="24"/>
        </w:rPr>
        <w:t>/2024, foram</w:t>
      </w:r>
      <w:r w:rsidR="00253E66">
        <w:rPr>
          <w:rFonts w:ascii="Arial" w:hAnsi="Arial" w:cs="Arial"/>
          <w:bCs/>
          <w:sz w:val="24"/>
          <w:szCs w:val="24"/>
        </w:rPr>
        <w:t xml:space="preserve"> empenhados R$ 267.294,28 e </w:t>
      </w:r>
      <w:r>
        <w:rPr>
          <w:rFonts w:ascii="Arial" w:hAnsi="Arial" w:cs="Arial"/>
          <w:bCs/>
          <w:sz w:val="24"/>
          <w:szCs w:val="24"/>
        </w:rPr>
        <w:t xml:space="preserve">liquidado o total de R$ </w:t>
      </w:r>
      <w:r w:rsidR="007139D6">
        <w:rPr>
          <w:rFonts w:ascii="Arial" w:hAnsi="Arial" w:cs="Arial"/>
          <w:bCs/>
          <w:sz w:val="24"/>
          <w:szCs w:val="24"/>
        </w:rPr>
        <w:t>139.095,63</w:t>
      </w:r>
      <w:r>
        <w:rPr>
          <w:rFonts w:ascii="Arial" w:hAnsi="Arial" w:cs="Arial"/>
          <w:bCs/>
          <w:sz w:val="24"/>
          <w:szCs w:val="24"/>
        </w:rPr>
        <w:t xml:space="preserve">, </w:t>
      </w:r>
      <w:r w:rsidR="007139D6">
        <w:rPr>
          <w:rFonts w:ascii="Arial" w:hAnsi="Arial" w:cs="Arial"/>
          <w:bCs/>
          <w:sz w:val="24"/>
          <w:szCs w:val="24"/>
        </w:rPr>
        <w:t xml:space="preserve">perfazendo uma média mensal de dispêndios de R$ 23.182,60. </w:t>
      </w:r>
      <w:r w:rsidR="00E04535">
        <w:rPr>
          <w:rFonts w:ascii="Arial" w:hAnsi="Arial" w:cs="Arial"/>
          <w:bCs/>
          <w:sz w:val="24"/>
          <w:szCs w:val="24"/>
        </w:rPr>
        <w:t>Como pode ser observado abaixo, temos uma estimativa de dispêndios, para o ano, na ordem de R$ 330.000,00, possibilitando a devolução de R$ 70.000,00.</w:t>
      </w:r>
    </w:p>
    <w:p w:rsidR="00E04535" w:rsidP="00E04535" w14:paraId="65F93D6D" w14:textId="1DB5EA7E">
      <w:pPr>
        <w:jc w:val="both"/>
        <w:rPr>
          <w:rFonts w:ascii="Arial" w:hAnsi="Arial" w:cs="Arial"/>
          <w:bCs/>
          <w:sz w:val="24"/>
          <w:szCs w:val="24"/>
        </w:rPr>
      </w:pPr>
      <w:r w:rsidRPr="00E04535">
        <w:rPr>
          <w:rFonts w:ascii="Arial" w:hAnsi="Arial" w:cs="Arial"/>
          <w:bCs/>
          <w:noProof/>
          <w:sz w:val="24"/>
          <w:szCs w:val="24"/>
        </w:rPr>
        <w:drawing>
          <wp:inline distT="0" distB="0" distL="0" distR="0">
            <wp:extent cx="5502910" cy="2990215"/>
            <wp:effectExtent l="0" t="0" r="2540" b="635"/>
            <wp:docPr id="42171875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794148" name=""/>
                    <pic:cNvPicPr/>
                  </pic:nvPicPr>
                  <pic:blipFill>
                    <a:blip xmlns:r="http://schemas.openxmlformats.org/officeDocument/2006/relationships" r:embed="rId70"/>
                    <a:stretch>
                      <a:fillRect/>
                    </a:stretch>
                  </pic:blipFill>
                  <pic:spPr>
                    <a:xfrm>
                      <a:off x="0" y="0"/>
                      <a:ext cx="5502910" cy="2990215"/>
                    </a:xfrm>
                    <a:prstGeom prst="rect">
                      <a:avLst/>
                    </a:prstGeom>
                  </pic:spPr>
                </pic:pic>
              </a:graphicData>
            </a:graphic>
          </wp:inline>
        </w:drawing>
      </w:r>
    </w:p>
    <w:p w:rsidR="006B4778" w:rsidP="008A29FA" w14:paraId="2A8A06A9" w14:textId="77777777">
      <w:pPr>
        <w:ind w:firstLine="709"/>
        <w:jc w:val="both"/>
        <w:rPr>
          <w:rFonts w:ascii="Arial" w:hAnsi="Arial" w:cs="Arial"/>
          <w:bCs/>
          <w:sz w:val="24"/>
          <w:szCs w:val="24"/>
        </w:rPr>
      </w:pPr>
    </w:p>
    <w:p w:rsidR="009C560F" w:rsidRPr="00E6051B" w:rsidP="006B4778" w14:paraId="230D4D83" w14:textId="0C2E4B5A">
      <w:pPr>
        <w:ind w:firstLine="709"/>
        <w:jc w:val="center"/>
        <w:rPr>
          <w:rFonts w:ascii="Arial" w:hAnsi="Arial" w:cs="Arial"/>
          <w:b/>
          <w:sz w:val="24"/>
          <w:szCs w:val="24"/>
        </w:rPr>
      </w:pPr>
      <w:r w:rsidRPr="00E6051B">
        <w:rPr>
          <w:rFonts w:ascii="Arial" w:hAnsi="Arial" w:cs="Arial"/>
          <w:b/>
          <w:sz w:val="24"/>
          <w:szCs w:val="24"/>
        </w:rPr>
        <w:t>Outros Serviços de Terceiros – Pessoa Jurídica</w:t>
      </w:r>
    </w:p>
    <w:tbl>
      <w:tblPr>
        <w:tblStyle w:val="TableGrid"/>
        <w:tblW w:w="0" w:type="auto"/>
        <w:jc w:val="center"/>
        <w:tblLook w:val="04A0"/>
      </w:tblPr>
      <w:tblGrid>
        <w:gridCol w:w="1712"/>
        <w:gridCol w:w="2372"/>
        <w:gridCol w:w="2210"/>
        <w:gridCol w:w="2362"/>
      </w:tblGrid>
      <w:tr w14:paraId="606B0056" w14:textId="77777777" w:rsidTr="000C0B09">
        <w:tblPrEx>
          <w:tblW w:w="0" w:type="auto"/>
          <w:jc w:val="center"/>
          <w:tblLook w:val="04A0"/>
        </w:tblPrEx>
        <w:trPr>
          <w:jc w:val="center"/>
        </w:trPr>
        <w:tc>
          <w:tcPr>
            <w:tcW w:w="2123" w:type="dxa"/>
            <w:vAlign w:val="center"/>
          </w:tcPr>
          <w:p w:rsidR="006B4778" w:rsidRPr="00E04535" w:rsidP="000C0B09" w14:paraId="2D8AC382" w14:textId="77777777">
            <w:pPr>
              <w:jc w:val="center"/>
              <w:rPr>
                <w:rFonts w:ascii="Arial" w:hAnsi="Arial" w:cs="Arial"/>
                <w:b/>
                <w:bCs/>
                <w:sz w:val="20"/>
                <w:szCs w:val="20"/>
              </w:rPr>
            </w:pPr>
            <w:r w:rsidRPr="00E04535">
              <w:rPr>
                <w:rFonts w:ascii="Arial" w:hAnsi="Arial" w:cs="Arial"/>
                <w:b/>
                <w:bCs/>
                <w:sz w:val="20"/>
                <w:szCs w:val="20"/>
              </w:rPr>
              <w:t>Dotação Inicial</w:t>
            </w:r>
          </w:p>
        </w:tc>
        <w:tc>
          <w:tcPr>
            <w:tcW w:w="3117" w:type="dxa"/>
            <w:vAlign w:val="center"/>
          </w:tcPr>
          <w:p w:rsidR="006B4778" w:rsidRPr="00E04535" w:rsidP="000C0B09" w14:paraId="3F7B148A" w14:textId="4A736D3F">
            <w:pPr>
              <w:jc w:val="center"/>
              <w:rPr>
                <w:rFonts w:ascii="Arial" w:hAnsi="Arial" w:cs="Arial"/>
                <w:b/>
                <w:bCs/>
                <w:sz w:val="20"/>
                <w:szCs w:val="20"/>
              </w:rPr>
            </w:pPr>
            <w:r w:rsidRPr="00E04535">
              <w:rPr>
                <w:rFonts w:ascii="Arial" w:hAnsi="Arial" w:cs="Arial"/>
                <w:b/>
                <w:bCs/>
                <w:sz w:val="20"/>
                <w:szCs w:val="20"/>
              </w:rPr>
              <w:t>Valores Empenhados até 19/07</w:t>
            </w:r>
          </w:p>
        </w:tc>
        <w:tc>
          <w:tcPr>
            <w:tcW w:w="2977" w:type="dxa"/>
            <w:vAlign w:val="center"/>
          </w:tcPr>
          <w:p w:rsidR="006B4778" w:rsidRPr="00E04535" w:rsidP="000C0B09" w14:paraId="6FCFC274" w14:textId="3A14FFD7">
            <w:pPr>
              <w:jc w:val="center"/>
              <w:rPr>
                <w:rFonts w:ascii="Arial" w:hAnsi="Arial" w:cs="Arial"/>
                <w:b/>
                <w:bCs/>
                <w:sz w:val="20"/>
                <w:szCs w:val="20"/>
              </w:rPr>
            </w:pPr>
            <w:r w:rsidRPr="00E04535">
              <w:rPr>
                <w:rFonts w:ascii="Arial" w:hAnsi="Arial" w:cs="Arial"/>
                <w:b/>
                <w:bCs/>
                <w:sz w:val="20"/>
                <w:szCs w:val="20"/>
              </w:rPr>
              <w:t>Valores Liquidados até 19/07</w:t>
            </w:r>
          </w:p>
        </w:tc>
        <w:tc>
          <w:tcPr>
            <w:tcW w:w="3402" w:type="dxa"/>
            <w:vAlign w:val="center"/>
          </w:tcPr>
          <w:p w:rsidR="006B4778" w:rsidRPr="00E04535" w:rsidP="000C0B09" w14:paraId="1063D18E" w14:textId="2F265D0A">
            <w:pPr>
              <w:jc w:val="center"/>
              <w:rPr>
                <w:rFonts w:ascii="Arial" w:hAnsi="Arial" w:cs="Arial"/>
                <w:b/>
                <w:bCs/>
                <w:sz w:val="20"/>
                <w:szCs w:val="20"/>
              </w:rPr>
            </w:pPr>
            <w:r w:rsidRPr="00E04535">
              <w:rPr>
                <w:rFonts w:ascii="Arial" w:hAnsi="Arial" w:cs="Arial"/>
                <w:b/>
                <w:bCs/>
                <w:sz w:val="20"/>
                <w:szCs w:val="20"/>
              </w:rPr>
              <w:t>Média no Período (01/01/24 a 19/07/24)</w:t>
            </w:r>
          </w:p>
        </w:tc>
      </w:tr>
      <w:tr w14:paraId="0F0D3995" w14:textId="77777777" w:rsidTr="000C0B09">
        <w:tblPrEx>
          <w:tblW w:w="0" w:type="auto"/>
          <w:jc w:val="center"/>
          <w:tblLook w:val="04A0"/>
        </w:tblPrEx>
        <w:trPr>
          <w:jc w:val="center"/>
        </w:trPr>
        <w:tc>
          <w:tcPr>
            <w:tcW w:w="2123" w:type="dxa"/>
          </w:tcPr>
          <w:p w:rsidR="006B4778" w:rsidRPr="00E04535" w:rsidP="000C0B09" w14:paraId="03F8D596" w14:textId="77777777">
            <w:pPr>
              <w:jc w:val="right"/>
              <w:rPr>
                <w:rFonts w:ascii="Arial" w:hAnsi="Arial" w:cs="Arial"/>
                <w:sz w:val="20"/>
                <w:szCs w:val="20"/>
              </w:rPr>
            </w:pPr>
            <w:r w:rsidRPr="00E04535">
              <w:rPr>
                <w:rFonts w:ascii="Arial" w:hAnsi="Arial" w:cs="Arial"/>
                <w:sz w:val="20"/>
                <w:szCs w:val="20"/>
              </w:rPr>
              <w:t>R$ 400.000,00</w:t>
            </w:r>
          </w:p>
        </w:tc>
        <w:tc>
          <w:tcPr>
            <w:tcW w:w="3117" w:type="dxa"/>
          </w:tcPr>
          <w:p w:rsidR="006B4778" w:rsidRPr="00E04535" w:rsidP="000C0B09" w14:paraId="7C269602" w14:textId="00D24A56">
            <w:pPr>
              <w:jc w:val="right"/>
              <w:rPr>
                <w:rFonts w:ascii="Arial" w:hAnsi="Arial" w:cs="Arial"/>
                <w:sz w:val="20"/>
                <w:szCs w:val="20"/>
              </w:rPr>
            </w:pPr>
            <w:r w:rsidRPr="00E04535">
              <w:rPr>
                <w:rFonts w:ascii="Arial" w:hAnsi="Arial" w:cs="Arial"/>
                <w:sz w:val="20"/>
                <w:szCs w:val="20"/>
              </w:rPr>
              <w:t>R$ 267.294,28</w:t>
            </w:r>
          </w:p>
        </w:tc>
        <w:tc>
          <w:tcPr>
            <w:tcW w:w="2977" w:type="dxa"/>
          </w:tcPr>
          <w:p w:rsidR="006B4778" w:rsidRPr="00E04535" w:rsidP="000C0B09" w14:paraId="6F55C59B" w14:textId="03E7B2CF">
            <w:pPr>
              <w:jc w:val="right"/>
              <w:rPr>
                <w:rFonts w:ascii="Arial" w:hAnsi="Arial" w:cs="Arial"/>
                <w:sz w:val="20"/>
                <w:szCs w:val="20"/>
              </w:rPr>
            </w:pPr>
            <w:r w:rsidRPr="00E04535">
              <w:rPr>
                <w:rFonts w:ascii="Arial" w:hAnsi="Arial" w:cs="Arial"/>
                <w:sz w:val="20"/>
                <w:szCs w:val="20"/>
              </w:rPr>
              <w:t>R$ 139.095,63</w:t>
            </w:r>
          </w:p>
        </w:tc>
        <w:tc>
          <w:tcPr>
            <w:tcW w:w="3402" w:type="dxa"/>
          </w:tcPr>
          <w:p w:rsidR="006B4778" w:rsidRPr="00E04535" w:rsidP="000C0B09" w14:paraId="488AC751" w14:textId="54A9BD74">
            <w:pPr>
              <w:jc w:val="right"/>
              <w:rPr>
                <w:rFonts w:ascii="Arial" w:hAnsi="Arial" w:cs="Arial"/>
                <w:sz w:val="20"/>
                <w:szCs w:val="20"/>
              </w:rPr>
            </w:pPr>
            <w:r w:rsidRPr="00E04535">
              <w:rPr>
                <w:rFonts w:ascii="Arial" w:hAnsi="Arial" w:cs="Arial"/>
                <w:sz w:val="20"/>
                <w:szCs w:val="20"/>
              </w:rPr>
              <w:t>R$ 23.182,60</w:t>
            </w:r>
          </w:p>
        </w:tc>
      </w:tr>
    </w:tbl>
    <w:p w:rsidR="008366FC" w:rsidP="00BC3E4D" w14:paraId="3674A49E" w14:textId="77777777">
      <w:pPr>
        <w:jc w:val="both"/>
        <w:rPr>
          <w:rFonts w:ascii="Arial" w:hAnsi="Arial" w:cs="Arial"/>
          <w:bCs/>
          <w:sz w:val="24"/>
          <w:szCs w:val="24"/>
        </w:rPr>
      </w:pPr>
    </w:p>
    <w:p w:rsidR="006B4778" w:rsidRPr="00E04535" w:rsidP="006B4778" w14:paraId="19BB64E2" w14:textId="77777777">
      <w:pPr>
        <w:jc w:val="center"/>
        <w:rPr>
          <w:rFonts w:ascii="Arial" w:hAnsi="Arial" w:cs="Arial"/>
          <w:b/>
          <w:bCs/>
          <w:sz w:val="24"/>
          <w:szCs w:val="24"/>
        </w:rPr>
      </w:pPr>
      <w:r w:rsidRPr="00E04535">
        <w:rPr>
          <w:rFonts w:ascii="Arial" w:hAnsi="Arial" w:cs="Arial"/>
          <w:b/>
          <w:bCs/>
          <w:sz w:val="24"/>
          <w:szCs w:val="24"/>
        </w:rPr>
        <w:t>CONTRATOS/SERVIÇOS CONTINUADOS</w:t>
      </w:r>
    </w:p>
    <w:p w:rsidR="008366FC" w:rsidRPr="00E04535" w:rsidP="00D71181" w14:paraId="19D7D555" w14:textId="4519F443">
      <w:pPr>
        <w:pStyle w:val="NoSpacing"/>
        <w:jc w:val="center"/>
        <w:rPr>
          <w:rFonts w:ascii="Arial" w:hAnsi="Arial" w:cs="Arial"/>
          <w:b/>
          <w:bCs/>
        </w:rPr>
      </w:pPr>
      <w:r w:rsidRPr="00E04535">
        <w:rPr>
          <w:rFonts w:ascii="Arial" w:hAnsi="Arial" w:cs="Arial"/>
          <w:b/>
          <w:bCs/>
        </w:rPr>
        <w:t>SAAEDOCO</w:t>
      </w:r>
    </w:p>
    <w:p w:rsidR="006B4778" w:rsidRPr="00E04535" w:rsidP="006B4778" w14:paraId="1AA11349" w14:textId="1F7D63AF">
      <w:pPr>
        <w:pStyle w:val="NoSpacing"/>
        <w:jc w:val="center"/>
        <w:rPr>
          <w:rFonts w:ascii="Arial" w:hAnsi="Arial" w:cs="Arial"/>
          <w:sz w:val="20"/>
          <w:szCs w:val="20"/>
        </w:rPr>
      </w:pPr>
      <w:r w:rsidRPr="00E04535">
        <w:rPr>
          <w:rFonts w:ascii="Arial" w:hAnsi="Arial" w:cs="Arial"/>
          <w:sz w:val="20"/>
          <w:szCs w:val="20"/>
        </w:rPr>
        <w:t>(A partir de agosto os valores são estimados)</w:t>
      </w:r>
    </w:p>
    <w:tbl>
      <w:tblPr>
        <w:tblStyle w:val="TableGrid"/>
        <w:tblW w:w="0" w:type="auto"/>
        <w:tblLook w:val="04A0"/>
      </w:tblPr>
      <w:tblGrid>
        <w:gridCol w:w="1129"/>
        <w:gridCol w:w="987"/>
        <w:gridCol w:w="1257"/>
        <w:gridCol w:w="1084"/>
        <w:gridCol w:w="1324"/>
        <w:gridCol w:w="1324"/>
        <w:gridCol w:w="1537"/>
      </w:tblGrid>
      <w:tr w14:paraId="6C38391A" w14:textId="77777777" w:rsidTr="00231A34">
        <w:tblPrEx>
          <w:tblW w:w="0" w:type="auto"/>
          <w:tblLook w:val="04A0"/>
        </w:tblPrEx>
        <w:tc>
          <w:tcPr>
            <w:tcW w:w="1129" w:type="dxa"/>
            <w:vAlign w:val="center"/>
          </w:tcPr>
          <w:p w:rsidR="00231A34" w:rsidRPr="00E04535" w:rsidP="00231A34" w14:paraId="2F7CCCE8" w14:textId="4976E025">
            <w:pPr>
              <w:jc w:val="center"/>
              <w:rPr>
                <w:rFonts w:ascii="Arial" w:hAnsi="Arial" w:cs="Arial"/>
                <w:bCs/>
                <w:sz w:val="24"/>
                <w:szCs w:val="24"/>
              </w:rPr>
            </w:pPr>
            <w:r w:rsidRPr="00E04535">
              <w:rPr>
                <w:rFonts w:ascii="Arial" w:hAnsi="Arial" w:cs="Arial"/>
                <w:bCs/>
                <w:sz w:val="24"/>
                <w:szCs w:val="24"/>
              </w:rPr>
              <w:t>Janeiro a julho</w:t>
            </w:r>
          </w:p>
        </w:tc>
        <w:tc>
          <w:tcPr>
            <w:tcW w:w="987" w:type="dxa"/>
            <w:vAlign w:val="center"/>
          </w:tcPr>
          <w:p w:rsidR="00231A34" w:rsidRPr="00E04535" w:rsidP="00231A34" w14:paraId="2CAF05D5" w14:textId="4D727E58">
            <w:pPr>
              <w:jc w:val="center"/>
              <w:rPr>
                <w:rFonts w:ascii="Arial" w:hAnsi="Arial" w:cs="Arial"/>
                <w:bCs/>
                <w:sz w:val="24"/>
                <w:szCs w:val="24"/>
              </w:rPr>
            </w:pPr>
            <w:r w:rsidRPr="00E04535">
              <w:rPr>
                <w:rFonts w:ascii="Arial" w:hAnsi="Arial" w:cs="Arial"/>
                <w:bCs/>
                <w:sz w:val="24"/>
                <w:szCs w:val="24"/>
              </w:rPr>
              <w:t>Agosto</w:t>
            </w:r>
          </w:p>
        </w:tc>
        <w:tc>
          <w:tcPr>
            <w:tcW w:w="1257" w:type="dxa"/>
            <w:vAlign w:val="center"/>
          </w:tcPr>
          <w:p w:rsidR="00231A34" w:rsidRPr="00E04535" w:rsidP="00231A34" w14:paraId="517F7F97" w14:textId="652F88E1">
            <w:pPr>
              <w:jc w:val="center"/>
              <w:rPr>
                <w:rFonts w:ascii="Arial" w:hAnsi="Arial" w:cs="Arial"/>
                <w:bCs/>
                <w:sz w:val="24"/>
                <w:szCs w:val="24"/>
              </w:rPr>
            </w:pPr>
            <w:r w:rsidRPr="00E04535">
              <w:rPr>
                <w:rFonts w:ascii="Arial" w:hAnsi="Arial" w:cs="Arial"/>
                <w:bCs/>
                <w:sz w:val="24"/>
                <w:szCs w:val="24"/>
              </w:rPr>
              <w:t>Setembro</w:t>
            </w:r>
          </w:p>
        </w:tc>
        <w:tc>
          <w:tcPr>
            <w:tcW w:w="1084" w:type="dxa"/>
            <w:vAlign w:val="center"/>
          </w:tcPr>
          <w:p w:rsidR="00231A34" w:rsidRPr="00E04535" w:rsidP="00231A34" w14:paraId="234E9B13" w14:textId="27268031">
            <w:pPr>
              <w:jc w:val="center"/>
              <w:rPr>
                <w:rFonts w:ascii="Arial" w:hAnsi="Arial" w:cs="Arial"/>
                <w:bCs/>
                <w:sz w:val="24"/>
                <w:szCs w:val="24"/>
              </w:rPr>
            </w:pPr>
            <w:r w:rsidRPr="00E04535">
              <w:rPr>
                <w:rFonts w:ascii="Arial" w:hAnsi="Arial" w:cs="Arial"/>
                <w:bCs/>
                <w:sz w:val="24"/>
                <w:szCs w:val="24"/>
              </w:rPr>
              <w:t>Outubro</w:t>
            </w:r>
          </w:p>
        </w:tc>
        <w:tc>
          <w:tcPr>
            <w:tcW w:w="1324" w:type="dxa"/>
            <w:vAlign w:val="center"/>
          </w:tcPr>
          <w:p w:rsidR="00231A34" w:rsidRPr="00E04535" w:rsidP="00231A34" w14:paraId="199FEBDD" w14:textId="0F2F6EA7">
            <w:pPr>
              <w:jc w:val="center"/>
              <w:rPr>
                <w:rFonts w:ascii="Arial" w:hAnsi="Arial" w:cs="Arial"/>
                <w:bCs/>
                <w:sz w:val="24"/>
                <w:szCs w:val="24"/>
              </w:rPr>
            </w:pPr>
            <w:r w:rsidRPr="00E04535">
              <w:rPr>
                <w:rFonts w:ascii="Arial" w:hAnsi="Arial" w:cs="Arial"/>
                <w:bCs/>
                <w:sz w:val="24"/>
                <w:szCs w:val="24"/>
              </w:rPr>
              <w:t>Novembro</w:t>
            </w:r>
          </w:p>
        </w:tc>
        <w:tc>
          <w:tcPr>
            <w:tcW w:w="1324" w:type="dxa"/>
            <w:vAlign w:val="center"/>
          </w:tcPr>
          <w:p w:rsidR="00231A34" w:rsidRPr="00E04535" w:rsidP="00231A34" w14:paraId="27284D76" w14:textId="31CAB33A">
            <w:pPr>
              <w:jc w:val="center"/>
              <w:rPr>
                <w:rFonts w:ascii="Arial" w:hAnsi="Arial" w:cs="Arial"/>
                <w:bCs/>
                <w:sz w:val="24"/>
                <w:szCs w:val="24"/>
              </w:rPr>
            </w:pPr>
            <w:r w:rsidRPr="00E04535">
              <w:rPr>
                <w:rFonts w:ascii="Arial" w:hAnsi="Arial" w:cs="Arial"/>
                <w:bCs/>
                <w:sz w:val="24"/>
                <w:szCs w:val="24"/>
              </w:rPr>
              <w:t>Dezembro</w:t>
            </w:r>
          </w:p>
        </w:tc>
        <w:tc>
          <w:tcPr>
            <w:tcW w:w="1537" w:type="dxa"/>
            <w:vAlign w:val="center"/>
          </w:tcPr>
          <w:p w:rsidR="00231A34" w:rsidRPr="00E04535" w:rsidP="00231A34" w14:paraId="503068FB" w14:textId="5D5E3007">
            <w:pPr>
              <w:jc w:val="center"/>
              <w:rPr>
                <w:rFonts w:ascii="Arial" w:hAnsi="Arial" w:cs="Arial"/>
                <w:bCs/>
                <w:sz w:val="24"/>
                <w:szCs w:val="24"/>
              </w:rPr>
            </w:pPr>
            <w:r w:rsidRPr="00E04535">
              <w:rPr>
                <w:rFonts w:ascii="Arial" w:hAnsi="Arial" w:cs="Arial"/>
                <w:bCs/>
                <w:sz w:val="24"/>
                <w:szCs w:val="24"/>
              </w:rPr>
              <w:t>Total</w:t>
            </w:r>
          </w:p>
        </w:tc>
      </w:tr>
      <w:tr w14:paraId="0C636431" w14:textId="77777777" w:rsidTr="00231A34">
        <w:tblPrEx>
          <w:tblW w:w="0" w:type="auto"/>
          <w:tblLook w:val="04A0"/>
        </w:tblPrEx>
        <w:tc>
          <w:tcPr>
            <w:tcW w:w="1129" w:type="dxa"/>
            <w:vAlign w:val="center"/>
          </w:tcPr>
          <w:p w:rsidR="00231A34" w:rsidRPr="00231A34" w:rsidP="00231A34" w14:paraId="43F38512" w14:textId="678F8F89">
            <w:pPr>
              <w:jc w:val="center"/>
              <w:rPr>
                <w:rFonts w:ascii="Arial" w:hAnsi="Arial" w:cs="Arial"/>
                <w:bCs/>
                <w:sz w:val="18"/>
                <w:szCs w:val="18"/>
              </w:rPr>
            </w:pPr>
            <w:r w:rsidRPr="00231A34">
              <w:rPr>
                <w:rFonts w:ascii="Arial" w:hAnsi="Arial" w:cs="Arial"/>
                <w:bCs/>
                <w:sz w:val="18"/>
                <w:szCs w:val="18"/>
              </w:rPr>
              <w:t>R$ 650,72</w:t>
            </w:r>
          </w:p>
        </w:tc>
        <w:tc>
          <w:tcPr>
            <w:tcW w:w="987" w:type="dxa"/>
            <w:vAlign w:val="center"/>
          </w:tcPr>
          <w:p w:rsidR="00231A34" w:rsidRPr="00231A34" w:rsidP="00231A34" w14:paraId="19EB4692" w14:textId="43E8AEB2">
            <w:pPr>
              <w:jc w:val="center"/>
              <w:rPr>
                <w:rFonts w:ascii="Arial" w:hAnsi="Arial" w:cs="Arial"/>
                <w:bCs/>
                <w:sz w:val="18"/>
                <w:szCs w:val="18"/>
              </w:rPr>
            </w:pPr>
            <w:r>
              <w:rPr>
                <w:rFonts w:ascii="Arial" w:hAnsi="Arial" w:cs="Arial"/>
                <w:bCs/>
                <w:sz w:val="18"/>
                <w:szCs w:val="18"/>
              </w:rPr>
              <w:t>R$ 92,96</w:t>
            </w:r>
          </w:p>
        </w:tc>
        <w:tc>
          <w:tcPr>
            <w:tcW w:w="1257" w:type="dxa"/>
            <w:vAlign w:val="center"/>
          </w:tcPr>
          <w:p w:rsidR="00231A34" w:rsidRPr="00231A34" w:rsidP="00231A34" w14:paraId="71FF207C" w14:textId="7D722F3F">
            <w:pPr>
              <w:jc w:val="center"/>
              <w:rPr>
                <w:rFonts w:ascii="Arial" w:hAnsi="Arial" w:cs="Arial"/>
                <w:bCs/>
                <w:sz w:val="18"/>
                <w:szCs w:val="18"/>
              </w:rPr>
            </w:pPr>
            <w:r>
              <w:rPr>
                <w:rFonts w:ascii="Arial" w:hAnsi="Arial" w:cs="Arial"/>
                <w:bCs/>
                <w:sz w:val="18"/>
                <w:szCs w:val="18"/>
              </w:rPr>
              <w:t>R$ 92,96</w:t>
            </w:r>
          </w:p>
        </w:tc>
        <w:tc>
          <w:tcPr>
            <w:tcW w:w="1084" w:type="dxa"/>
            <w:vAlign w:val="center"/>
          </w:tcPr>
          <w:p w:rsidR="00231A34" w:rsidRPr="00231A34" w:rsidP="00231A34" w14:paraId="638E1FE5" w14:textId="6B265390">
            <w:pPr>
              <w:jc w:val="center"/>
              <w:rPr>
                <w:rFonts w:ascii="Arial" w:hAnsi="Arial" w:cs="Arial"/>
                <w:bCs/>
                <w:sz w:val="18"/>
                <w:szCs w:val="18"/>
              </w:rPr>
            </w:pPr>
            <w:r>
              <w:rPr>
                <w:rFonts w:ascii="Arial" w:hAnsi="Arial" w:cs="Arial"/>
                <w:bCs/>
                <w:sz w:val="18"/>
                <w:szCs w:val="18"/>
              </w:rPr>
              <w:t>R$ 92,96</w:t>
            </w:r>
          </w:p>
        </w:tc>
        <w:tc>
          <w:tcPr>
            <w:tcW w:w="1324" w:type="dxa"/>
            <w:vAlign w:val="center"/>
          </w:tcPr>
          <w:p w:rsidR="00231A34" w:rsidRPr="00231A34" w:rsidP="00231A34" w14:paraId="5E6A6EEE" w14:textId="61C44990">
            <w:pPr>
              <w:jc w:val="center"/>
              <w:rPr>
                <w:rFonts w:ascii="Arial" w:hAnsi="Arial" w:cs="Arial"/>
                <w:bCs/>
                <w:sz w:val="18"/>
                <w:szCs w:val="18"/>
              </w:rPr>
            </w:pPr>
            <w:r>
              <w:rPr>
                <w:rFonts w:ascii="Arial" w:hAnsi="Arial" w:cs="Arial"/>
                <w:bCs/>
                <w:sz w:val="18"/>
                <w:szCs w:val="18"/>
              </w:rPr>
              <w:t>R$ 92,96</w:t>
            </w:r>
          </w:p>
        </w:tc>
        <w:tc>
          <w:tcPr>
            <w:tcW w:w="1324" w:type="dxa"/>
            <w:vAlign w:val="center"/>
          </w:tcPr>
          <w:p w:rsidR="00231A34" w:rsidRPr="00231A34" w:rsidP="00231A34" w14:paraId="342E7907" w14:textId="611790E6">
            <w:pPr>
              <w:jc w:val="center"/>
              <w:rPr>
                <w:rFonts w:ascii="Arial" w:hAnsi="Arial" w:cs="Arial"/>
                <w:bCs/>
                <w:sz w:val="18"/>
                <w:szCs w:val="18"/>
              </w:rPr>
            </w:pPr>
            <w:r>
              <w:rPr>
                <w:rFonts w:ascii="Arial" w:hAnsi="Arial" w:cs="Arial"/>
                <w:bCs/>
                <w:sz w:val="18"/>
                <w:szCs w:val="18"/>
              </w:rPr>
              <w:t>R$ 92,96</w:t>
            </w:r>
          </w:p>
        </w:tc>
        <w:tc>
          <w:tcPr>
            <w:tcW w:w="1537" w:type="dxa"/>
            <w:vAlign w:val="center"/>
          </w:tcPr>
          <w:p w:rsidR="00231A34" w:rsidRPr="00231A34" w:rsidP="00231A34" w14:paraId="75E5CFD7" w14:textId="7D0ADD0C">
            <w:pPr>
              <w:jc w:val="center"/>
              <w:rPr>
                <w:rFonts w:ascii="Arial" w:hAnsi="Arial" w:cs="Arial"/>
                <w:bCs/>
                <w:sz w:val="18"/>
                <w:szCs w:val="18"/>
              </w:rPr>
            </w:pPr>
            <w:r>
              <w:rPr>
                <w:rFonts w:ascii="Arial" w:hAnsi="Arial" w:cs="Arial"/>
                <w:bCs/>
                <w:sz w:val="18"/>
                <w:szCs w:val="18"/>
              </w:rPr>
              <w:t>R$ 1.115,52</w:t>
            </w:r>
          </w:p>
        </w:tc>
      </w:tr>
    </w:tbl>
    <w:p w:rsidR="0035299B" w:rsidP="002D4997" w14:paraId="22E2D737" w14:textId="77777777">
      <w:pPr>
        <w:rPr>
          <w:rFonts w:ascii="Arial" w:hAnsi="Arial" w:cs="Arial"/>
          <w:bCs/>
          <w:sz w:val="24"/>
          <w:szCs w:val="24"/>
        </w:rPr>
      </w:pPr>
    </w:p>
    <w:p w:rsidR="00D71181" w:rsidRPr="00E04535" w:rsidP="00D71181" w14:paraId="0C67AE97" w14:textId="77777777">
      <w:pPr>
        <w:pStyle w:val="NoSpacing"/>
        <w:jc w:val="center"/>
        <w:rPr>
          <w:rFonts w:ascii="Arial" w:hAnsi="Arial" w:cs="Arial"/>
          <w:b/>
          <w:bCs/>
          <w:sz w:val="24"/>
          <w:szCs w:val="24"/>
        </w:rPr>
      </w:pPr>
      <w:r w:rsidRPr="00E04535">
        <w:rPr>
          <w:rFonts w:ascii="Arial" w:hAnsi="Arial" w:cs="Arial"/>
          <w:b/>
          <w:bCs/>
          <w:sz w:val="24"/>
          <w:szCs w:val="24"/>
        </w:rPr>
        <w:t>CPFL</w:t>
      </w:r>
    </w:p>
    <w:p w:rsidR="00D71181" w:rsidRPr="00E04535" w:rsidP="00D71181" w14:paraId="00A1974C" w14:textId="1FA479FD">
      <w:pPr>
        <w:pStyle w:val="NoSpacing"/>
        <w:jc w:val="center"/>
        <w:rPr>
          <w:rFonts w:ascii="Arial" w:hAnsi="Arial" w:cs="Arial"/>
          <w:sz w:val="20"/>
          <w:szCs w:val="20"/>
        </w:rPr>
      </w:pPr>
      <w:r w:rsidRPr="00E04535">
        <w:rPr>
          <w:rFonts w:ascii="Arial" w:hAnsi="Arial" w:cs="Arial"/>
          <w:sz w:val="20"/>
          <w:szCs w:val="20"/>
        </w:rPr>
        <w:t>(</w:t>
      </w:r>
      <w:r w:rsidRPr="00E04535" w:rsidR="00F91535">
        <w:rPr>
          <w:rFonts w:ascii="Arial" w:hAnsi="Arial" w:cs="Arial"/>
          <w:sz w:val="20"/>
          <w:szCs w:val="20"/>
        </w:rPr>
        <w:t xml:space="preserve">A partir de agosto </w:t>
      </w:r>
      <w:r w:rsidRPr="00E04535">
        <w:rPr>
          <w:rFonts w:ascii="Arial" w:hAnsi="Arial" w:cs="Arial"/>
          <w:sz w:val="20"/>
          <w:szCs w:val="20"/>
        </w:rPr>
        <w:t>os valores são estimados</w:t>
      </w:r>
      <w:r w:rsidRPr="00E04535" w:rsidR="00F91535">
        <w:rPr>
          <w:rFonts w:ascii="Arial" w:hAnsi="Arial" w:cs="Arial"/>
          <w:sz w:val="20"/>
          <w:szCs w:val="20"/>
        </w:rPr>
        <w:t>.</w:t>
      </w:r>
      <w:r w:rsidRPr="00E04535">
        <w:rPr>
          <w:rFonts w:ascii="Arial" w:hAnsi="Arial" w:cs="Arial"/>
          <w:sz w:val="20"/>
          <w:szCs w:val="20"/>
        </w:rPr>
        <w:t xml:space="preserve"> </w:t>
      </w:r>
      <w:r w:rsidRPr="00E04535" w:rsidR="00F91535">
        <w:rPr>
          <w:rFonts w:ascii="Arial" w:hAnsi="Arial" w:cs="Arial"/>
          <w:sz w:val="20"/>
          <w:szCs w:val="20"/>
        </w:rPr>
        <w:t>A</w:t>
      </w:r>
      <w:r w:rsidRPr="00E04535">
        <w:rPr>
          <w:rFonts w:ascii="Arial" w:hAnsi="Arial" w:cs="Arial"/>
          <w:sz w:val="20"/>
          <w:szCs w:val="20"/>
        </w:rPr>
        <w:t xml:space="preserve">lém disso, o inverno não está sendo como </w:t>
      </w:r>
      <w:r w:rsidRPr="00E04535" w:rsidR="00F91535">
        <w:rPr>
          <w:rFonts w:ascii="Arial" w:hAnsi="Arial" w:cs="Arial"/>
          <w:sz w:val="20"/>
          <w:szCs w:val="20"/>
        </w:rPr>
        <w:t>o esperado)</w:t>
      </w:r>
    </w:p>
    <w:tbl>
      <w:tblPr>
        <w:tblStyle w:val="TableGrid"/>
        <w:tblW w:w="9594" w:type="dxa"/>
        <w:tblInd w:w="-289" w:type="dxa"/>
        <w:tblLook w:val="04A0"/>
      </w:tblPr>
      <w:tblGrid>
        <w:gridCol w:w="1129"/>
        <w:gridCol w:w="1276"/>
        <w:gridCol w:w="1423"/>
        <w:gridCol w:w="1300"/>
        <w:gridCol w:w="1418"/>
        <w:gridCol w:w="1511"/>
        <w:gridCol w:w="1537"/>
      </w:tblGrid>
      <w:tr w14:paraId="227C13F4" w14:textId="77777777" w:rsidTr="00EE1DA0">
        <w:tblPrEx>
          <w:tblW w:w="9594" w:type="dxa"/>
          <w:tblInd w:w="-289" w:type="dxa"/>
          <w:tblLook w:val="04A0"/>
        </w:tblPrEx>
        <w:tc>
          <w:tcPr>
            <w:tcW w:w="1129" w:type="dxa"/>
            <w:vAlign w:val="center"/>
          </w:tcPr>
          <w:p w:rsidR="00231A34" w:rsidP="000C0B09" w14:paraId="55080ED0" w14:textId="77777777">
            <w:pPr>
              <w:jc w:val="center"/>
              <w:rPr>
                <w:rFonts w:ascii="Arial" w:hAnsi="Arial" w:cs="Arial"/>
                <w:bCs/>
                <w:sz w:val="24"/>
                <w:szCs w:val="24"/>
              </w:rPr>
            </w:pPr>
            <w:r>
              <w:rPr>
                <w:rFonts w:ascii="Arial" w:hAnsi="Arial" w:cs="Arial"/>
                <w:bCs/>
                <w:sz w:val="24"/>
                <w:szCs w:val="24"/>
              </w:rPr>
              <w:t>Janeiro a julho</w:t>
            </w:r>
          </w:p>
        </w:tc>
        <w:tc>
          <w:tcPr>
            <w:tcW w:w="1276" w:type="dxa"/>
            <w:vAlign w:val="center"/>
          </w:tcPr>
          <w:p w:rsidR="00231A34" w:rsidP="000C0B09" w14:paraId="312D3208" w14:textId="77777777">
            <w:pPr>
              <w:jc w:val="center"/>
              <w:rPr>
                <w:rFonts w:ascii="Arial" w:hAnsi="Arial" w:cs="Arial"/>
                <w:bCs/>
                <w:sz w:val="24"/>
                <w:szCs w:val="24"/>
              </w:rPr>
            </w:pPr>
            <w:r>
              <w:rPr>
                <w:rFonts w:ascii="Arial" w:hAnsi="Arial" w:cs="Arial"/>
                <w:bCs/>
                <w:sz w:val="24"/>
                <w:szCs w:val="24"/>
              </w:rPr>
              <w:t>Agosto</w:t>
            </w:r>
          </w:p>
        </w:tc>
        <w:tc>
          <w:tcPr>
            <w:tcW w:w="1423" w:type="dxa"/>
            <w:vAlign w:val="center"/>
          </w:tcPr>
          <w:p w:rsidR="00231A34" w:rsidP="000C0B09" w14:paraId="2DE52909" w14:textId="77777777">
            <w:pPr>
              <w:jc w:val="center"/>
              <w:rPr>
                <w:rFonts w:ascii="Arial" w:hAnsi="Arial" w:cs="Arial"/>
                <w:bCs/>
                <w:sz w:val="24"/>
                <w:szCs w:val="24"/>
              </w:rPr>
            </w:pPr>
            <w:r>
              <w:rPr>
                <w:rFonts w:ascii="Arial" w:hAnsi="Arial" w:cs="Arial"/>
                <w:bCs/>
                <w:sz w:val="24"/>
                <w:szCs w:val="24"/>
              </w:rPr>
              <w:t>Setembro</w:t>
            </w:r>
          </w:p>
        </w:tc>
        <w:tc>
          <w:tcPr>
            <w:tcW w:w="1300" w:type="dxa"/>
            <w:vAlign w:val="center"/>
          </w:tcPr>
          <w:p w:rsidR="00231A34" w:rsidP="000C0B09" w14:paraId="4B6406BA" w14:textId="77777777">
            <w:pPr>
              <w:jc w:val="center"/>
              <w:rPr>
                <w:rFonts w:ascii="Arial" w:hAnsi="Arial" w:cs="Arial"/>
                <w:bCs/>
                <w:sz w:val="24"/>
                <w:szCs w:val="24"/>
              </w:rPr>
            </w:pPr>
            <w:r>
              <w:rPr>
                <w:rFonts w:ascii="Arial" w:hAnsi="Arial" w:cs="Arial"/>
                <w:bCs/>
                <w:sz w:val="24"/>
                <w:szCs w:val="24"/>
              </w:rPr>
              <w:t>Outubro</w:t>
            </w:r>
          </w:p>
        </w:tc>
        <w:tc>
          <w:tcPr>
            <w:tcW w:w="1418" w:type="dxa"/>
            <w:vAlign w:val="center"/>
          </w:tcPr>
          <w:p w:rsidR="00231A34" w:rsidP="000C0B09" w14:paraId="5762D9D9" w14:textId="77777777">
            <w:pPr>
              <w:jc w:val="center"/>
              <w:rPr>
                <w:rFonts w:ascii="Arial" w:hAnsi="Arial" w:cs="Arial"/>
                <w:bCs/>
                <w:sz w:val="24"/>
                <w:szCs w:val="24"/>
              </w:rPr>
            </w:pPr>
            <w:r>
              <w:rPr>
                <w:rFonts w:ascii="Arial" w:hAnsi="Arial" w:cs="Arial"/>
                <w:bCs/>
                <w:sz w:val="24"/>
                <w:szCs w:val="24"/>
              </w:rPr>
              <w:t>Novembro</w:t>
            </w:r>
          </w:p>
        </w:tc>
        <w:tc>
          <w:tcPr>
            <w:tcW w:w="1511" w:type="dxa"/>
            <w:vAlign w:val="center"/>
          </w:tcPr>
          <w:p w:rsidR="00231A34" w:rsidP="000C0B09" w14:paraId="064C303A" w14:textId="77777777">
            <w:pPr>
              <w:jc w:val="center"/>
              <w:rPr>
                <w:rFonts w:ascii="Arial" w:hAnsi="Arial" w:cs="Arial"/>
                <w:bCs/>
                <w:sz w:val="24"/>
                <w:szCs w:val="24"/>
              </w:rPr>
            </w:pPr>
            <w:r>
              <w:rPr>
                <w:rFonts w:ascii="Arial" w:hAnsi="Arial" w:cs="Arial"/>
                <w:bCs/>
                <w:sz w:val="24"/>
                <w:szCs w:val="24"/>
              </w:rPr>
              <w:t>Dezembro</w:t>
            </w:r>
          </w:p>
        </w:tc>
        <w:tc>
          <w:tcPr>
            <w:tcW w:w="1537" w:type="dxa"/>
            <w:vAlign w:val="center"/>
          </w:tcPr>
          <w:p w:rsidR="00231A34" w:rsidP="000C0B09" w14:paraId="33E2E51B" w14:textId="77777777">
            <w:pPr>
              <w:jc w:val="center"/>
              <w:rPr>
                <w:rFonts w:ascii="Arial" w:hAnsi="Arial" w:cs="Arial"/>
                <w:bCs/>
                <w:sz w:val="24"/>
                <w:szCs w:val="24"/>
              </w:rPr>
            </w:pPr>
            <w:r>
              <w:rPr>
                <w:rFonts w:ascii="Arial" w:hAnsi="Arial" w:cs="Arial"/>
                <w:bCs/>
                <w:sz w:val="24"/>
                <w:szCs w:val="24"/>
              </w:rPr>
              <w:t>Total</w:t>
            </w:r>
          </w:p>
        </w:tc>
      </w:tr>
      <w:tr w14:paraId="4F697C32" w14:textId="77777777" w:rsidTr="00EE1DA0">
        <w:tblPrEx>
          <w:tblW w:w="9594" w:type="dxa"/>
          <w:tblInd w:w="-289" w:type="dxa"/>
          <w:tblLook w:val="04A0"/>
        </w:tblPrEx>
        <w:tc>
          <w:tcPr>
            <w:tcW w:w="1129" w:type="dxa"/>
            <w:vAlign w:val="center"/>
          </w:tcPr>
          <w:p w:rsidR="00231A34" w:rsidRPr="00EE1DA0" w:rsidP="000C0B09" w14:paraId="0D1634A3" w14:textId="3DF19078">
            <w:pPr>
              <w:jc w:val="center"/>
              <w:rPr>
                <w:rFonts w:ascii="Arial" w:hAnsi="Arial" w:cs="Arial"/>
                <w:bCs/>
                <w:sz w:val="16"/>
                <w:szCs w:val="16"/>
              </w:rPr>
            </w:pPr>
            <w:r w:rsidRPr="00EE1DA0">
              <w:rPr>
                <w:rFonts w:ascii="Arial" w:hAnsi="Arial" w:cs="Arial"/>
                <w:bCs/>
                <w:sz w:val="16"/>
                <w:szCs w:val="16"/>
              </w:rPr>
              <w:t xml:space="preserve">R$ </w:t>
            </w:r>
            <w:r w:rsidRPr="00EE1DA0" w:rsidR="00EE1DA0">
              <w:rPr>
                <w:rFonts w:ascii="Arial" w:hAnsi="Arial" w:cs="Arial"/>
                <w:bCs/>
                <w:sz w:val="16"/>
                <w:szCs w:val="16"/>
              </w:rPr>
              <w:t>8.785,46</w:t>
            </w:r>
          </w:p>
        </w:tc>
        <w:tc>
          <w:tcPr>
            <w:tcW w:w="1276" w:type="dxa"/>
            <w:vAlign w:val="center"/>
          </w:tcPr>
          <w:p w:rsidR="00231A34" w:rsidRPr="00EE1DA0" w:rsidP="000C0B09" w14:paraId="27EDFF26" w14:textId="453775D5">
            <w:pPr>
              <w:jc w:val="center"/>
              <w:rPr>
                <w:rFonts w:ascii="Arial" w:hAnsi="Arial" w:cs="Arial"/>
                <w:bCs/>
                <w:sz w:val="16"/>
                <w:szCs w:val="16"/>
              </w:rPr>
            </w:pPr>
            <w:r w:rsidRPr="00EE1DA0">
              <w:rPr>
                <w:rFonts w:ascii="Arial" w:hAnsi="Arial" w:cs="Arial"/>
                <w:bCs/>
                <w:sz w:val="16"/>
                <w:szCs w:val="16"/>
              </w:rPr>
              <w:t xml:space="preserve">R$ </w:t>
            </w:r>
            <w:r w:rsidR="00EE1DA0">
              <w:rPr>
                <w:rFonts w:ascii="Arial" w:hAnsi="Arial" w:cs="Arial"/>
                <w:bCs/>
                <w:sz w:val="16"/>
                <w:szCs w:val="16"/>
              </w:rPr>
              <w:t>1.255,12</w:t>
            </w:r>
          </w:p>
        </w:tc>
        <w:tc>
          <w:tcPr>
            <w:tcW w:w="1423" w:type="dxa"/>
            <w:vAlign w:val="center"/>
          </w:tcPr>
          <w:p w:rsidR="00231A34" w:rsidRPr="00EE1DA0" w:rsidP="000C0B09" w14:paraId="7062158A" w14:textId="7FCB8844">
            <w:pPr>
              <w:jc w:val="center"/>
              <w:rPr>
                <w:rFonts w:ascii="Arial" w:hAnsi="Arial" w:cs="Arial"/>
                <w:bCs/>
                <w:sz w:val="16"/>
                <w:szCs w:val="16"/>
              </w:rPr>
            </w:pPr>
            <w:r w:rsidRPr="00EE1DA0">
              <w:rPr>
                <w:rFonts w:ascii="Arial" w:hAnsi="Arial" w:cs="Arial"/>
                <w:bCs/>
                <w:sz w:val="16"/>
                <w:szCs w:val="16"/>
              </w:rPr>
              <w:t xml:space="preserve">R$ </w:t>
            </w:r>
            <w:r>
              <w:rPr>
                <w:rFonts w:ascii="Arial" w:hAnsi="Arial" w:cs="Arial"/>
                <w:bCs/>
                <w:sz w:val="16"/>
                <w:szCs w:val="16"/>
              </w:rPr>
              <w:t>1.255,12</w:t>
            </w:r>
          </w:p>
        </w:tc>
        <w:tc>
          <w:tcPr>
            <w:tcW w:w="1300" w:type="dxa"/>
            <w:vAlign w:val="center"/>
          </w:tcPr>
          <w:p w:rsidR="00231A34" w:rsidRPr="00EE1DA0" w:rsidP="000C0B09" w14:paraId="7DE14CEF" w14:textId="6BFBC175">
            <w:pPr>
              <w:jc w:val="center"/>
              <w:rPr>
                <w:rFonts w:ascii="Arial" w:hAnsi="Arial" w:cs="Arial"/>
                <w:bCs/>
                <w:sz w:val="16"/>
                <w:szCs w:val="16"/>
              </w:rPr>
            </w:pPr>
            <w:r w:rsidRPr="00EE1DA0">
              <w:rPr>
                <w:rFonts w:ascii="Arial" w:hAnsi="Arial" w:cs="Arial"/>
                <w:bCs/>
                <w:sz w:val="16"/>
                <w:szCs w:val="16"/>
              </w:rPr>
              <w:t xml:space="preserve">R$ </w:t>
            </w:r>
            <w:r>
              <w:rPr>
                <w:rFonts w:ascii="Arial" w:hAnsi="Arial" w:cs="Arial"/>
                <w:bCs/>
                <w:sz w:val="16"/>
                <w:szCs w:val="16"/>
              </w:rPr>
              <w:t>1.255,12</w:t>
            </w:r>
          </w:p>
        </w:tc>
        <w:tc>
          <w:tcPr>
            <w:tcW w:w="1418" w:type="dxa"/>
            <w:vAlign w:val="center"/>
          </w:tcPr>
          <w:p w:rsidR="00231A34" w:rsidRPr="00EE1DA0" w:rsidP="000C0B09" w14:paraId="47516C21" w14:textId="34399213">
            <w:pPr>
              <w:jc w:val="center"/>
              <w:rPr>
                <w:rFonts w:ascii="Arial" w:hAnsi="Arial" w:cs="Arial"/>
                <w:bCs/>
                <w:sz w:val="16"/>
                <w:szCs w:val="16"/>
              </w:rPr>
            </w:pPr>
            <w:r w:rsidRPr="00EE1DA0">
              <w:rPr>
                <w:rFonts w:ascii="Arial" w:hAnsi="Arial" w:cs="Arial"/>
                <w:bCs/>
                <w:sz w:val="16"/>
                <w:szCs w:val="16"/>
              </w:rPr>
              <w:t xml:space="preserve">R$ </w:t>
            </w:r>
            <w:r>
              <w:rPr>
                <w:rFonts w:ascii="Arial" w:hAnsi="Arial" w:cs="Arial"/>
                <w:bCs/>
                <w:sz w:val="16"/>
                <w:szCs w:val="16"/>
              </w:rPr>
              <w:t>1.255,12</w:t>
            </w:r>
          </w:p>
        </w:tc>
        <w:tc>
          <w:tcPr>
            <w:tcW w:w="1511" w:type="dxa"/>
            <w:vAlign w:val="center"/>
          </w:tcPr>
          <w:p w:rsidR="00231A34" w:rsidRPr="00EE1DA0" w:rsidP="000C0B09" w14:paraId="19ADF8D8" w14:textId="1FA5C463">
            <w:pPr>
              <w:jc w:val="center"/>
              <w:rPr>
                <w:rFonts w:ascii="Arial" w:hAnsi="Arial" w:cs="Arial"/>
                <w:bCs/>
                <w:sz w:val="16"/>
                <w:szCs w:val="16"/>
              </w:rPr>
            </w:pPr>
            <w:r w:rsidRPr="00EE1DA0">
              <w:rPr>
                <w:rFonts w:ascii="Arial" w:hAnsi="Arial" w:cs="Arial"/>
                <w:bCs/>
                <w:sz w:val="16"/>
                <w:szCs w:val="16"/>
              </w:rPr>
              <w:t xml:space="preserve">R$ </w:t>
            </w:r>
            <w:r>
              <w:rPr>
                <w:rFonts w:ascii="Arial" w:hAnsi="Arial" w:cs="Arial"/>
                <w:bCs/>
                <w:sz w:val="16"/>
                <w:szCs w:val="16"/>
              </w:rPr>
              <w:t>1.255,12</w:t>
            </w:r>
          </w:p>
        </w:tc>
        <w:tc>
          <w:tcPr>
            <w:tcW w:w="1537" w:type="dxa"/>
            <w:vAlign w:val="center"/>
          </w:tcPr>
          <w:p w:rsidR="00231A34" w:rsidRPr="00EE1DA0" w:rsidP="000C0B09" w14:paraId="42303B8E" w14:textId="4F7AF094">
            <w:pPr>
              <w:jc w:val="center"/>
              <w:rPr>
                <w:rFonts w:ascii="Arial" w:hAnsi="Arial" w:cs="Arial"/>
                <w:bCs/>
                <w:sz w:val="16"/>
                <w:szCs w:val="16"/>
              </w:rPr>
            </w:pPr>
            <w:r>
              <w:rPr>
                <w:rFonts w:ascii="Arial" w:hAnsi="Arial" w:cs="Arial"/>
                <w:bCs/>
                <w:sz w:val="16"/>
                <w:szCs w:val="16"/>
              </w:rPr>
              <w:t>R$ 15.061,06</w:t>
            </w:r>
          </w:p>
        </w:tc>
      </w:tr>
    </w:tbl>
    <w:p w:rsidR="00253E48" w:rsidP="002D4997" w14:paraId="21648608" w14:textId="77777777">
      <w:pPr>
        <w:rPr>
          <w:rFonts w:ascii="Arial" w:hAnsi="Arial" w:cs="Arial"/>
          <w:bCs/>
          <w:sz w:val="24"/>
          <w:szCs w:val="24"/>
        </w:rPr>
      </w:pPr>
    </w:p>
    <w:p w:rsidR="00253E48" w:rsidRPr="00E04535" w:rsidP="00E04535" w14:paraId="67E962FB" w14:textId="0C906AAC">
      <w:pPr>
        <w:pStyle w:val="NoSpacing"/>
        <w:jc w:val="center"/>
        <w:rPr>
          <w:rFonts w:ascii="Arial" w:hAnsi="Arial" w:cs="Arial"/>
          <w:b/>
          <w:bCs/>
          <w:sz w:val="24"/>
          <w:szCs w:val="24"/>
        </w:rPr>
      </w:pPr>
      <w:r w:rsidRPr="00E04535">
        <w:rPr>
          <w:rFonts w:ascii="Arial" w:hAnsi="Arial" w:cs="Arial"/>
          <w:b/>
          <w:bCs/>
          <w:sz w:val="24"/>
          <w:szCs w:val="24"/>
        </w:rPr>
        <w:t>VEROCHEQUE</w:t>
      </w:r>
    </w:p>
    <w:tbl>
      <w:tblPr>
        <w:tblStyle w:val="TableGrid"/>
        <w:tblW w:w="9356" w:type="dxa"/>
        <w:tblInd w:w="-5" w:type="dxa"/>
        <w:tblLook w:val="04A0"/>
      </w:tblPr>
      <w:tblGrid>
        <w:gridCol w:w="1265"/>
        <w:gridCol w:w="1132"/>
        <w:gridCol w:w="1044"/>
        <w:gridCol w:w="1127"/>
        <w:gridCol w:w="1127"/>
        <w:gridCol w:w="1127"/>
        <w:gridCol w:w="1270"/>
        <w:gridCol w:w="1264"/>
      </w:tblGrid>
      <w:tr w14:paraId="2657CD70" w14:textId="18F5CC8D" w:rsidTr="0051710F">
        <w:tblPrEx>
          <w:tblW w:w="9356" w:type="dxa"/>
          <w:tblInd w:w="-5" w:type="dxa"/>
          <w:tblLook w:val="04A0"/>
        </w:tblPrEx>
        <w:tc>
          <w:tcPr>
            <w:tcW w:w="1272" w:type="dxa"/>
            <w:vAlign w:val="center"/>
          </w:tcPr>
          <w:p w:rsidR="00660F62" w:rsidRPr="00660F62" w:rsidP="00660F62" w14:paraId="2A0E04B5" w14:textId="29DD4FC4">
            <w:pPr>
              <w:jc w:val="center"/>
              <w:rPr>
                <w:rFonts w:ascii="Arial" w:hAnsi="Arial" w:cs="Arial"/>
                <w:bCs/>
                <w:sz w:val="20"/>
                <w:szCs w:val="20"/>
              </w:rPr>
            </w:pPr>
            <w:r w:rsidRPr="00660F62">
              <w:rPr>
                <w:rFonts w:ascii="Arial" w:hAnsi="Arial" w:cs="Arial"/>
                <w:bCs/>
                <w:sz w:val="20"/>
                <w:szCs w:val="20"/>
              </w:rPr>
              <w:t xml:space="preserve">Janeiro a </w:t>
            </w:r>
            <w:r>
              <w:rPr>
                <w:rFonts w:ascii="Arial" w:hAnsi="Arial" w:cs="Arial"/>
                <w:bCs/>
                <w:sz w:val="20"/>
                <w:szCs w:val="20"/>
              </w:rPr>
              <w:t>J</w:t>
            </w:r>
            <w:r w:rsidRPr="00660F62">
              <w:rPr>
                <w:rFonts w:ascii="Arial" w:hAnsi="Arial" w:cs="Arial"/>
                <w:bCs/>
                <w:sz w:val="20"/>
                <w:szCs w:val="20"/>
              </w:rPr>
              <w:t>ulho</w:t>
            </w:r>
          </w:p>
        </w:tc>
        <w:tc>
          <w:tcPr>
            <w:tcW w:w="1138" w:type="dxa"/>
            <w:vAlign w:val="center"/>
          </w:tcPr>
          <w:p w:rsidR="00660F62" w:rsidRPr="00660F62" w:rsidP="00660F62" w14:paraId="76D76AAB" w14:textId="5AB73A33">
            <w:pPr>
              <w:jc w:val="center"/>
              <w:rPr>
                <w:rFonts w:ascii="Arial" w:hAnsi="Arial" w:cs="Arial"/>
                <w:bCs/>
                <w:sz w:val="20"/>
                <w:szCs w:val="20"/>
              </w:rPr>
            </w:pPr>
            <w:r>
              <w:rPr>
                <w:rFonts w:ascii="Arial" w:hAnsi="Arial" w:cs="Arial"/>
                <w:bCs/>
                <w:sz w:val="20"/>
                <w:szCs w:val="20"/>
              </w:rPr>
              <w:t>Ago</w:t>
            </w:r>
          </w:p>
        </w:tc>
        <w:tc>
          <w:tcPr>
            <w:tcW w:w="992" w:type="dxa"/>
            <w:vAlign w:val="center"/>
          </w:tcPr>
          <w:p w:rsidR="00660F62" w:rsidRPr="00660F62" w:rsidP="00660F62" w14:paraId="412416EF" w14:textId="1FBD6762">
            <w:pPr>
              <w:jc w:val="center"/>
              <w:rPr>
                <w:rFonts w:ascii="Arial" w:hAnsi="Arial" w:cs="Arial"/>
                <w:bCs/>
                <w:sz w:val="20"/>
                <w:szCs w:val="20"/>
              </w:rPr>
            </w:pPr>
            <w:r>
              <w:rPr>
                <w:rFonts w:ascii="Arial" w:hAnsi="Arial" w:cs="Arial"/>
                <w:bCs/>
                <w:sz w:val="20"/>
                <w:szCs w:val="20"/>
              </w:rPr>
              <w:t>Set</w:t>
            </w:r>
          </w:p>
        </w:tc>
        <w:tc>
          <w:tcPr>
            <w:tcW w:w="1134" w:type="dxa"/>
            <w:vAlign w:val="center"/>
          </w:tcPr>
          <w:p w:rsidR="00660F62" w:rsidRPr="00660F62" w:rsidP="00660F62" w14:paraId="2090AF8F" w14:textId="0C249509">
            <w:pPr>
              <w:jc w:val="center"/>
              <w:rPr>
                <w:rFonts w:ascii="Arial" w:hAnsi="Arial" w:cs="Arial"/>
                <w:bCs/>
                <w:sz w:val="20"/>
                <w:szCs w:val="20"/>
              </w:rPr>
            </w:pPr>
            <w:r>
              <w:rPr>
                <w:rFonts w:ascii="Arial" w:hAnsi="Arial" w:cs="Arial"/>
                <w:bCs/>
                <w:sz w:val="20"/>
                <w:szCs w:val="20"/>
              </w:rPr>
              <w:t>Out</w:t>
            </w:r>
          </w:p>
        </w:tc>
        <w:tc>
          <w:tcPr>
            <w:tcW w:w="1134" w:type="dxa"/>
            <w:vAlign w:val="center"/>
          </w:tcPr>
          <w:p w:rsidR="00660F62" w:rsidRPr="00660F62" w:rsidP="00660F62" w14:paraId="69ABC788" w14:textId="712C1FDC">
            <w:pPr>
              <w:jc w:val="center"/>
              <w:rPr>
                <w:rFonts w:ascii="Arial" w:hAnsi="Arial" w:cs="Arial"/>
                <w:bCs/>
                <w:sz w:val="20"/>
                <w:szCs w:val="20"/>
              </w:rPr>
            </w:pPr>
            <w:r>
              <w:rPr>
                <w:rFonts w:ascii="Arial" w:hAnsi="Arial" w:cs="Arial"/>
                <w:bCs/>
                <w:sz w:val="20"/>
                <w:szCs w:val="20"/>
              </w:rPr>
              <w:t>Nov</w:t>
            </w:r>
          </w:p>
        </w:tc>
        <w:tc>
          <w:tcPr>
            <w:tcW w:w="1134" w:type="dxa"/>
            <w:vAlign w:val="center"/>
          </w:tcPr>
          <w:p w:rsidR="00660F62" w:rsidRPr="00660F62" w:rsidP="00660F62" w14:paraId="7E128A4A" w14:textId="3593028C">
            <w:pPr>
              <w:jc w:val="center"/>
              <w:rPr>
                <w:rFonts w:ascii="Arial" w:hAnsi="Arial" w:cs="Arial"/>
                <w:bCs/>
                <w:sz w:val="20"/>
                <w:szCs w:val="20"/>
              </w:rPr>
            </w:pPr>
            <w:r>
              <w:rPr>
                <w:rFonts w:ascii="Arial" w:hAnsi="Arial" w:cs="Arial"/>
                <w:bCs/>
                <w:sz w:val="20"/>
                <w:szCs w:val="20"/>
              </w:rPr>
              <w:t>Dez</w:t>
            </w:r>
          </w:p>
        </w:tc>
        <w:tc>
          <w:tcPr>
            <w:tcW w:w="1280" w:type="dxa"/>
            <w:vAlign w:val="center"/>
          </w:tcPr>
          <w:p w:rsidR="00660F62" w:rsidRPr="00660F62" w:rsidP="00660F62" w14:paraId="28502994" w14:textId="7311F6AE">
            <w:pPr>
              <w:jc w:val="center"/>
              <w:rPr>
                <w:rFonts w:ascii="Arial" w:hAnsi="Arial" w:cs="Arial"/>
                <w:bCs/>
                <w:sz w:val="20"/>
                <w:szCs w:val="20"/>
              </w:rPr>
            </w:pPr>
            <w:r>
              <w:rPr>
                <w:rFonts w:ascii="Arial" w:hAnsi="Arial" w:cs="Arial"/>
                <w:bCs/>
                <w:sz w:val="20"/>
                <w:szCs w:val="20"/>
              </w:rPr>
              <w:t>natal</w:t>
            </w:r>
          </w:p>
        </w:tc>
        <w:tc>
          <w:tcPr>
            <w:tcW w:w="1272" w:type="dxa"/>
            <w:vAlign w:val="center"/>
          </w:tcPr>
          <w:p w:rsidR="00660F62" w:rsidP="00660F62" w14:paraId="28B4EC5B" w14:textId="33FC50AB">
            <w:pPr>
              <w:jc w:val="center"/>
              <w:rPr>
                <w:rFonts w:ascii="Arial" w:hAnsi="Arial" w:cs="Arial"/>
                <w:bCs/>
                <w:sz w:val="20"/>
                <w:szCs w:val="20"/>
              </w:rPr>
            </w:pPr>
            <w:r>
              <w:rPr>
                <w:rFonts w:ascii="Arial" w:hAnsi="Arial" w:cs="Arial"/>
                <w:bCs/>
                <w:sz w:val="20"/>
                <w:szCs w:val="20"/>
              </w:rPr>
              <w:t>Total</w:t>
            </w:r>
          </w:p>
        </w:tc>
      </w:tr>
      <w:tr w14:paraId="0776A1AA" w14:textId="3FDC1C33" w:rsidTr="0051710F">
        <w:tblPrEx>
          <w:tblW w:w="9356" w:type="dxa"/>
          <w:tblInd w:w="-5" w:type="dxa"/>
          <w:tblLook w:val="04A0"/>
        </w:tblPrEx>
        <w:tc>
          <w:tcPr>
            <w:tcW w:w="1272" w:type="dxa"/>
          </w:tcPr>
          <w:p w:rsidR="00660F62" w:rsidRPr="00660F62" w:rsidP="00344808" w14:paraId="1170FDC8" w14:textId="72619AA0">
            <w:pPr>
              <w:jc w:val="right"/>
              <w:rPr>
                <w:rFonts w:ascii="Arial" w:hAnsi="Arial" w:cs="Arial"/>
                <w:bCs/>
                <w:sz w:val="16"/>
                <w:szCs w:val="16"/>
              </w:rPr>
            </w:pPr>
            <w:r w:rsidRPr="00660F62">
              <w:rPr>
                <w:rFonts w:ascii="Arial" w:hAnsi="Arial" w:cs="Arial"/>
                <w:bCs/>
                <w:sz w:val="16"/>
                <w:szCs w:val="16"/>
              </w:rPr>
              <w:t>R$ 46.439,44</w:t>
            </w:r>
          </w:p>
        </w:tc>
        <w:tc>
          <w:tcPr>
            <w:tcW w:w="1138" w:type="dxa"/>
          </w:tcPr>
          <w:p w:rsidR="00660F62" w:rsidRPr="00660F62" w:rsidP="00344808" w14:paraId="36C4AF0F" w14:textId="2F650652">
            <w:pPr>
              <w:jc w:val="right"/>
              <w:rPr>
                <w:rFonts w:ascii="Arial" w:hAnsi="Arial" w:cs="Arial"/>
                <w:bCs/>
                <w:sz w:val="16"/>
                <w:szCs w:val="16"/>
              </w:rPr>
            </w:pPr>
            <w:r>
              <w:rPr>
                <w:rFonts w:ascii="Arial" w:hAnsi="Arial" w:cs="Arial"/>
                <w:bCs/>
                <w:sz w:val="16"/>
                <w:szCs w:val="16"/>
              </w:rPr>
              <w:t>R$ 6.059,57</w:t>
            </w:r>
          </w:p>
        </w:tc>
        <w:tc>
          <w:tcPr>
            <w:tcW w:w="992" w:type="dxa"/>
          </w:tcPr>
          <w:p w:rsidR="00660F62" w:rsidRPr="00660F62" w:rsidP="00344808" w14:paraId="327C9E47" w14:textId="4CE8CEB2">
            <w:pPr>
              <w:jc w:val="right"/>
              <w:rPr>
                <w:rFonts w:ascii="Arial" w:hAnsi="Arial" w:cs="Arial"/>
                <w:bCs/>
                <w:sz w:val="16"/>
                <w:szCs w:val="16"/>
              </w:rPr>
            </w:pPr>
            <w:r>
              <w:rPr>
                <w:rFonts w:ascii="Arial" w:hAnsi="Arial" w:cs="Arial"/>
                <w:bCs/>
                <w:sz w:val="16"/>
                <w:szCs w:val="16"/>
              </w:rPr>
              <w:t>R$6.059,57</w:t>
            </w:r>
          </w:p>
        </w:tc>
        <w:tc>
          <w:tcPr>
            <w:tcW w:w="1134" w:type="dxa"/>
          </w:tcPr>
          <w:p w:rsidR="00660F62" w:rsidRPr="00660F62" w:rsidP="00344808" w14:paraId="71D0DCBC" w14:textId="7DAEF60C">
            <w:pPr>
              <w:jc w:val="right"/>
              <w:rPr>
                <w:rFonts w:ascii="Arial" w:hAnsi="Arial" w:cs="Arial"/>
                <w:bCs/>
                <w:sz w:val="16"/>
                <w:szCs w:val="16"/>
              </w:rPr>
            </w:pPr>
            <w:r>
              <w:rPr>
                <w:rFonts w:ascii="Arial" w:hAnsi="Arial" w:cs="Arial"/>
                <w:bCs/>
                <w:sz w:val="16"/>
                <w:szCs w:val="16"/>
              </w:rPr>
              <w:t>R$ 6.059,57</w:t>
            </w:r>
          </w:p>
        </w:tc>
        <w:tc>
          <w:tcPr>
            <w:tcW w:w="1134" w:type="dxa"/>
          </w:tcPr>
          <w:p w:rsidR="00660F62" w:rsidRPr="00660F62" w:rsidP="00344808" w14:paraId="74B11B6B" w14:textId="3C222697">
            <w:pPr>
              <w:jc w:val="right"/>
              <w:rPr>
                <w:rFonts w:ascii="Arial" w:hAnsi="Arial" w:cs="Arial"/>
                <w:bCs/>
                <w:sz w:val="16"/>
                <w:szCs w:val="16"/>
              </w:rPr>
            </w:pPr>
            <w:r>
              <w:rPr>
                <w:rFonts w:ascii="Arial" w:hAnsi="Arial" w:cs="Arial"/>
                <w:bCs/>
                <w:sz w:val="16"/>
                <w:szCs w:val="16"/>
              </w:rPr>
              <w:t>R$ 6.059,57</w:t>
            </w:r>
          </w:p>
        </w:tc>
        <w:tc>
          <w:tcPr>
            <w:tcW w:w="1134" w:type="dxa"/>
          </w:tcPr>
          <w:p w:rsidR="00660F62" w:rsidRPr="00660F62" w:rsidP="00344808" w14:paraId="4975D347" w14:textId="052F4EFE">
            <w:pPr>
              <w:jc w:val="right"/>
              <w:rPr>
                <w:rFonts w:ascii="Arial" w:hAnsi="Arial" w:cs="Arial"/>
                <w:bCs/>
                <w:sz w:val="16"/>
                <w:szCs w:val="16"/>
              </w:rPr>
            </w:pPr>
            <w:r>
              <w:rPr>
                <w:rFonts w:ascii="Arial" w:hAnsi="Arial" w:cs="Arial"/>
                <w:bCs/>
                <w:sz w:val="16"/>
                <w:szCs w:val="16"/>
              </w:rPr>
              <w:t>R$ 6.059,57</w:t>
            </w:r>
          </w:p>
        </w:tc>
        <w:tc>
          <w:tcPr>
            <w:tcW w:w="1280" w:type="dxa"/>
          </w:tcPr>
          <w:p w:rsidR="00660F62" w:rsidRPr="00660F62" w:rsidP="0051710F" w14:paraId="48372AED" w14:textId="02F61B7A">
            <w:pPr>
              <w:jc w:val="center"/>
              <w:rPr>
                <w:rFonts w:ascii="Arial" w:hAnsi="Arial" w:cs="Arial"/>
                <w:bCs/>
                <w:sz w:val="16"/>
                <w:szCs w:val="16"/>
              </w:rPr>
            </w:pPr>
            <w:r>
              <w:rPr>
                <w:rFonts w:ascii="Arial" w:hAnsi="Arial" w:cs="Arial"/>
                <w:bCs/>
                <w:sz w:val="16"/>
                <w:szCs w:val="16"/>
              </w:rPr>
              <w:t>R$ 6.059,57</w:t>
            </w:r>
          </w:p>
        </w:tc>
        <w:tc>
          <w:tcPr>
            <w:tcW w:w="1272" w:type="dxa"/>
          </w:tcPr>
          <w:p w:rsidR="00660F62" w:rsidRPr="00660F62" w:rsidP="00344808" w14:paraId="7A32B2C1" w14:textId="2DF9D5CD">
            <w:pPr>
              <w:jc w:val="right"/>
              <w:rPr>
                <w:rFonts w:ascii="Arial" w:hAnsi="Arial" w:cs="Arial"/>
                <w:bCs/>
                <w:sz w:val="16"/>
                <w:szCs w:val="16"/>
              </w:rPr>
            </w:pPr>
            <w:r>
              <w:rPr>
                <w:rFonts w:ascii="Arial" w:hAnsi="Arial" w:cs="Arial"/>
                <w:bCs/>
                <w:sz w:val="16"/>
                <w:szCs w:val="16"/>
              </w:rPr>
              <w:t>R$ 82.796,86</w:t>
            </w:r>
          </w:p>
        </w:tc>
      </w:tr>
    </w:tbl>
    <w:p w:rsidR="00253E48" w:rsidP="002D4997" w14:paraId="7EF20A4A" w14:textId="77777777">
      <w:pPr>
        <w:rPr>
          <w:rFonts w:ascii="Arial" w:hAnsi="Arial" w:cs="Arial"/>
          <w:bCs/>
          <w:sz w:val="24"/>
          <w:szCs w:val="24"/>
        </w:rPr>
      </w:pPr>
    </w:p>
    <w:p w:rsidR="00344808" w:rsidRPr="00E04535" w:rsidP="00E04535" w14:paraId="649B1CEB" w14:textId="38F1C56B">
      <w:pPr>
        <w:pStyle w:val="NoSpacing"/>
        <w:jc w:val="center"/>
        <w:rPr>
          <w:rFonts w:ascii="Arial" w:hAnsi="Arial" w:cs="Arial"/>
          <w:b/>
          <w:bCs/>
          <w:sz w:val="24"/>
          <w:szCs w:val="24"/>
        </w:rPr>
      </w:pPr>
      <w:r w:rsidRPr="00E04535">
        <w:rPr>
          <w:rFonts w:ascii="Arial" w:hAnsi="Arial" w:cs="Arial"/>
          <w:b/>
          <w:bCs/>
          <w:sz w:val="24"/>
          <w:szCs w:val="24"/>
        </w:rPr>
        <w:t>CIEE</w:t>
      </w:r>
    </w:p>
    <w:tbl>
      <w:tblPr>
        <w:tblStyle w:val="TableGrid"/>
        <w:tblW w:w="9310" w:type="dxa"/>
        <w:tblInd w:w="-5" w:type="dxa"/>
        <w:tblLook w:val="04A0"/>
      </w:tblPr>
      <w:tblGrid>
        <w:gridCol w:w="1276"/>
        <w:gridCol w:w="1430"/>
        <w:gridCol w:w="1257"/>
        <w:gridCol w:w="1247"/>
        <w:gridCol w:w="1404"/>
        <w:gridCol w:w="1524"/>
        <w:gridCol w:w="1172"/>
      </w:tblGrid>
      <w:tr w14:paraId="62EA1C96" w14:textId="77777777" w:rsidTr="0051710F">
        <w:tblPrEx>
          <w:tblW w:w="9310" w:type="dxa"/>
          <w:tblInd w:w="-5" w:type="dxa"/>
          <w:tblLook w:val="04A0"/>
        </w:tblPrEx>
        <w:tc>
          <w:tcPr>
            <w:tcW w:w="1276" w:type="dxa"/>
            <w:vAlign w:val="center"/>
          </w:tcPr>
          <w:p w:rsidR="00344808" w:rsidP="00AF7104" w14:paraId="4CEC5423" w14:textId="77777777">
            <w:pPr>
              <w:jc w:val="center"/>
              <w:rPr>
                <w:rFonts w:ascii="Arial" w:hAnsi="Arial" w:cs="Arial"/>
                <w:bCs/>
                <w:sz w:val="24"/>
                <w:szCs w:val="24"/>
              </w:rPr>
            </w:pPr>
            <w:r>
              <w:rPr>
                <w:rFonts w:ascii="Arial" w:hAnsi="Arial" w:cs="Arial"/>
                <w:bCs/>
                <w:sz w:val="24"/>
                <w:szCs w:val="24"/>
              </w:rPr>
              <w:t>Janeiro a julho</w:t>
            </w:r>
          </w:p>
        </w:tc>
        <w:tc>
          <w:tcPr>
            <w:tcW w:w="1430" w:type="dxa"/>
            <w:vAlign w:val="center"/>
          </w:tcPr>
          <w:p w:rsidR="00344808" w:rsidP="00AF7104" w14:paraId="2164B129" w14:textId="77777777">
            <w:pPr>
              <w:jc w:val="center"/>
              <w:rPr>
                <w:rFonts w:ascii="Arial" w:hAnsi="Arial" w:cs="Arial"/>
                <w:bCs/>
                <w:sz w:val="24"/>
                <w:szCs w:val="24"/>
              </w:rPr>
            </w:pPr>
            <w:r>
              <w:rPr>
                <w:rFonts w:ascii="Arial" w:hAnsi="Arial" w:cs="Arial"/>
                <w:bCs/>
                <w:sz w:val="24"/>
                <w:szCs w:val="24"/>
              </w:rPr>
              <w:t>Agosto</w:t>
            </w:r>
          </w:p>
        </w:tc>
        <w:tc>
          <w:tcPr>
            <w:tcW w:w="1257" w:type="dxa"/>
            <w:vAlign w:val="center"/>
          </w:tcPr>
          <w:p w:rsidR="00344808" w:rsidP="00AF7104" w14:paraId="2EED41B2" w14:textId="77777777">
            <w:pPr>
              <w:jc w:val="center"/>
              <w:rPr>
                <w:rFonts w:ascii="Arial" w:hAnsi="Arial" w:cs="Arial"/>
                <w:bCs/>
                <w:sz w:val="24"/>
                <w:szCs w:val="24"/>
              </w:rPr>
            </w:pPr>
            <w:r>
              <w:rPr>
                <w:rFonts w:ascii="Arial" w:hAnsi="Arial" w:cs="Arial"/>
                <w:bCs/>
                <w:sz w:val="24"/>
                <w:szCs w:val="24"/>
              </w:rPr>
              <w:t>Setembro</w:t>
            </w:r>
          </w:p>
        </w:tc>
        <w:tc>
          <w:tcPr>
            <w:tcW w:w="1247" w:type="dxa"/>
            <w:vAlign w:val="center"/>
          </w:tcPr>
          <w:p w:rsidR="00344808" w:rsidP="00AF7104" w14:paraId="5EFE0E4C" w14:textId="77777777">
            <w:pPr>
              <w:jc w:val="center"/>
              <w:rPr>
                <w:rFonts w:ascii="Arial" w:hAnsi="Arial" w:cs="Arial"/>
                <w:bCs/>
                <w:sz w:val="24"/>
                <w:szCs w:val="24"/>
              </w:rPr>
            </w:pPr>
            <w:r>
              <w:rPr>
                <w:rFonts w:ascii="Arial" w:hAnsi="Arial" w:cs="Arial"/>
                <w:bCs/>
                <w:sz w:val="24"/>
                <w:szCs w:val="24"/>
              </w:rPr>
              <w:t>Outubro</w:t>
            </w:r>
          </w:p>
        </w:tc>
        <w:tc>
          <w:tcPr>
            <w:tcW w:w="1404" w:type="dxa"/>
            <w:vAlign w:val="center"/>
          </w:tcPr>
          <w:p w:rsidR="00344808" w:rsidP="00AF7104" w14:paraId="53776222" w14:textId="77777777">
            <w:pPr>
              <w:jc w:val="center"/>
              <w:rPr>
                <w:rFonts w:ascii="Arial" w:hAnsi="Arial" w:cs="Arial"/>
                <w:bCs/>
                <w:sz w:val="24"/>
                <w:szCs w:val="24"/>
              </w:rPr>
            </w:pPr>
            <w:r>
              <w:rPr>
                <w:rFonts w:ascii="Arial" w:hAnsi="Arial" w:cs="Arial"/>
                <w:bCs/>
                <w:sz w:val="24"/>
                <w:szCs w:val="24"/>
              </w:rPr>
              <w:t>Novembro</w:t>
            </w:r>
          </w:p>
        </w:tc>
        <w:tc>
          <w:tcPr>
            <w:tcW w:w="1524" w:type="dxa"/>
            <w:vAlign w:val="center"/>
          </w:tcPr>
          <w:p w:rsidR="00344808" w:rsidP="00AF7104" w14:paraId="25FC9B1A" w14:textId="77777777">
            <w:pPr>
              <w:jc w:val="center"/>
              <w:rPr>
                <w:rFonts w:ascii="Arial" w:hAnsi="Arial" w:cs="Arial"/>
                <w:bCs/>
                <w:sz w:val="24"/>
                <w:szCs w:val="24"/>
              </w:rPr>
            </w:pPr>
            <w:r>
              <w:rPr>
                <w:rFonts w:ascii="Arial" w:hAnsi="Arial" w:cs="Arial"/>
                <w:bCs/>
                <w:sz w:val="24"/>
                <w:szCs w:val="24"/>
              </w:rPr>
              <w:t>Dezembro</w:t>
            </w:r>
          </w:p>
        </w:tc>
        <w:tc>
          <w:tcPr>
            <w:tcW w:w="1172" w:type="dxa"/>
            <w:vAlign w:val="center"/>
          </w:tcPr>
          <w:p w:rsidR="00344808" w:rsidP="00AF7104" w14:paraId="66D70BBC" w14:textId="77777777">
            <w:pPr>
              <w:jc w:val="center"/>
              <w:rPr>
                <w:rFonts w:ascii="Arial" w:hAnsi="Arial" w:cs="Arial"/>
                <w:bCs/>
                <w:sz w:val="24"/>
                <w:szCs w:val="24"/>
              </w:rPr>
            </w:pPr>
            <w:r>
              <w:rPr>
                <w:rFonts w:ascii="Arial" w:hAnsi="Arial" w:cs="Arial"/>
                <w:bCs/>
                <w:sz w:val="24"/>
                <w:szCs w:val="24"/>
              </w:rPr>
              <w:t>Total</w:t>
            </w:r>
          </w:p>
        </w:tc>
      </w:tr>
      <w:tr w14:paraId="0685FC61" w14:textId="77777777" w:rsidTr="0051710F">
        <w:tblPrEx>
          <w:tblW w:w="9310" w:type="dxa"/>
          <w:tblInd w:w="-5" w:type="dxa"/>
          <w:tblLook w:val="04A0"/>
        </w:tblPrEx>
        <w:tc>
          <w:tcPr>
            <w:tcW w:w="1276" w:type="dxa"/>
            <w:vAlign w:val="center"/>
          </w:tcPr>
          <w:p w:rsidR="00344808" w:rsidRPr="00EE1DA0" w:rsidP="00AF7104" w14:paraId="4A5798E8" w14:textId="1EC55350">
            <w:pPr>
              <w:jc w:val="center"/>
              <w:rPr>
                <w:rFonts w:ascii="Arial" w:hAnsi="Arial" w:cs="Arial"/>
                <w:bCs/>
                <w:sz w:val="16"/>
                <w:szCs w:val="16"/>
              </w:rPr>
            </w:pPr>
            <w:r w:rsidRPr="00EE1DA0">
              <w:rPr>
                <w:rFonts w:ascii="Arial" w:hAnsi="Arial" w:cs="Arial"/>
                <w:bCs/>
                <w:sz w:val="16"/>
                <w:szCs w:val="16"/>
              </w:rPr>
              <w:t xml:space="preserve">R$ </w:t>
            </w:r>
            <w:r>
              <w:rPr>
                <w:rFonts w:ascii="Arial" w:hAnsi="Arial" w:cs="Arial"/>
                <w:bCs/>
                <w:sz w:val="16"/>
                <w:szCs w:val="16"/>
              </w:rPr>
              <w:t>3.204,26</w:t>
            </w:r>
          </w:p>
        </w:tc>
        <w:tc>
          <w:tcPr>
            <w:tcW w:w="1430" w:type="dxa"/>
            <w:vAlign w:val="center"/>
          </w:tcPr>
          <w:p w:rsidR="00344808" w:rsidRPr="00EE1DA0" w:rsidP="00AF7104" w14:paraId="1D91E422" w14:textId="7EAE8FB8">
            <w:pPr>
              <w:jc w:val="center"/>
              <w:rPr>
                <w:rFonts w:ascii="Arial" w:hAnsi="Arial" w:cs="Arial"/>
                <w:bCs/>
                <w:sz w:val="16"/>
                <w:szCs w:val="16"/>
              </w:rPr>
            </w:pPr>
            <w:r>
              <w:rPr>
                <w:rFonts w:ascii="Arial" w:hAnsi="Arial" w:cs="Arial"/>
                <w:bCs/>
                <w:sz w:val="16"/>
                <w:szCs w:val="16"/>
              </w:rPr>
              <w:t>R$ 452,80</w:t>
            </w:r>
          </w:p>
        </w:tc>
        <w:tc>
          <w:tcPr>
            <w:tcW w:w="1257" w:type="dxa"/>
            <w:vAlign w:val="center"/>
          </w:tcPr>
          <w:p w:rsidR="00344808" w:rsidRPr="00EE1DA0" w:rsidP="00AF7104" w14:paraId="00E9BCC1" w14:textId="05E6300B">
            <w:pPr>
              <w:jc w:val="center"/>
              <w:rPr>
                <w:rFonts w:ascii="Arial" w:hAnsi="Arial" w:cs="Arial"/>
                <w:bCs/>
                <w:sz w:val="16"/>
                <w:szCs w:val="16"/>
              </w:rPr>
            </w:pPr>
            <w:r>
              <w:rPr>
                <w:rFonts w:ascii="Arial" w:hAnsi="Arial" w:cs="Arial"/>
                <w:bCs/>
                <w:sz w:val="16"/>
                <w:szCs w:val="16"/>
              </w:rPr>
              <w:t>R$ 452,80</w:t>
            </w:r>
          </w:p>
        </w:tc>
        <w:tc>
          <w:tcPr>
            <w:tcW w:w="1247" w:type="dxa"/>
            <w:vAlign w:val="center"/>
          </w:tcPr>
          <w:p w:rsidR="00344808" w:rsidRPr="00EE1DA0" w:rsidP="00AF7104" w14:paraId="21FAE7C5" w14:textId="6ACDD5AF">
            <w:pPr>
              <w:jc w:val="center"/>
              <w:rPr>
                <w:rFonts w:ascii="Arial" w:hAnsi="Arial" w:cs="Arial"/>
                <w:bCs/>
                <w:sz w:val="16"/>
                <w:szCs w:val="16"/>
              </w:rPr>
            </w:pPr>
            <w:r>
              <w:rPr>
                <w:rFonts w:ascii="Arial" w:hAnsi="Arial" w:cs="Arial"/>
                <w:bCs/>
                <w:sz w:val="16"/>
                <w:szCs w:val="16"/>
              </w:rPr>
              <w:t>R$ 452,80</w:t>
            </w:r>
          </w:p>
        </w:tc>
        <w:tc>
          <w:tcPr>
            <w:tcW w:w="1404" w:type="dxa"/>
            <w:vAlign w:val="center"/>
          </w:tcPr>
          <w:p w:rsidR="00344808" w:rsidRPr="00EE1DA0" w:rsidP="00AF7104" w14:paraId="319A3820" w14:textId="758B838C">
            <w:pPr>
              <w:jc w:val="center"/>
              <w:rPr>
                <w:rFonts w:ascii="Arial" w:hAnsi="Arial" w:cs="Arial"/>
                <w:bCs/>
                <w:sz w:val="16"/>
                <w:szCs w:val="16"/>
              </w:rPr>
            </w:pPr>
            <w:r>
              <w:rPr>
                <w:rFonts w:ascii="Arial" w:hAnsi="Arial" w:cs="Arial"/>
                <w:bCs/>
                <w:sz w:val="16"/>
                <w:szCs w:val="16"/>
              </w:rPr>
              <w:t>R$ 452,80</w:t>
            </w:r>
          </w:p>
        </w:tc>
        <w:tc>
          <w:tcPr>
            <w:tcW w:w="1524" w:type="dxa"/>
            <w:vAlign w:val="center"/>
          </w:tcPr>
          <w:p w:rsidR="00344808" w:rsidRPr="00EE1DA0" w:rsidP="00AF7104" w14:paraId="0467F484" w14:textId="04427E22">
            <w:pPr>
              <w:jc w:val="center"/>
              <w:rPr>
                <w:rFonts w:ascii="Arial" w:hAnsi="Arial" w:cs="Arial"/>
                <w:bCs/>
                <w:sz w:val="16"/>
                <w:szCs w:val="16"/>
              </w:rPr>
            </w:pPr>
            <w:r>
              <w:rPr>
                <w:rFonts w:ascii="Arial" w:hAnsi="Arial" w:cs="Arial"/>
                <w:bCs/>
                <w:sz w:val="16"/>
                <w:szCs w:val="16"/>
              </w:rPr>
              <w:t>R$ 452,80</w:t>
            </w:r>
          </w:p>
        </w:tc>
        <w:tc>
          <w:tcPr>
            <w:tcW w:w="1172" w:type="dxa"/>
            <w:vAlign w:val="center"/>
          </w:tcPr>
          <w:p w:rsidR="00344808" w:rsidRPr="00EE1DA0" w:rsidP="00AF7104" w14:paraId="231C0F5C" w14:textId="7CED5A25">
            <w:pPr>
              <w:jc w:val="center"/>
              <w:rPr>
                <w:rFonts w:ascii="Arial" w:hAnsi="Arial" w:cs="Arial"/>
                <w:bCs/>
                <w:sz w:val="16"/>
                <w:szCs w:val="16"/>
              </w:rPr>
            </w:pPr>
            <w:r>
              <w:rPr>
                <w:rFonts w:ascii="Arial" w:hAnsi="Arial" w:cs="Arial"/>
                <w:bCs/>
                <w:sz w:val="16"/>
                <w:szCs w:val="16"/>
              </w:rPr>
              <w:t>R$ 5.468,26</w:t>
            </w:r>
          </w:p>
        </w:tc>
      </w:tr>
    </w:tbl>
    <w:p w:rsidR="00E04535" w:rsidP="009F3D9F" w14:paraId="3AED785E" w14:textId="77777777">
      <w:pPr>
        <w:pStyle w:val="NoSpacing"/>
        <w:jc w:val="center"/>
        <w:rPr>
          <w:b/>
          <w:bCs/>
          <w:sz w:val="24"/>
          <w:szCs w:val="24"/>
        </w:rPr>
      </w:pPr>
    </w:p>
    <w:p w:rsidR="00344808" w:rsidRPr="00E04535" w:rsidP="009F3D9F" w14:paraId="69F32744" w14:textId="0A42ACD7">
      <w:pPr>
        <w:pStyle w:val="NoSpacing"/>
        <w:jc w:val="center"/>
        <w:rPr>
          <w:rFonts w:ascii="Arial" w:hAnsi="Arial" w:cs="Arial"/>
          <w:b/>
          <w:bCs/>
          <w:sz w:val="24"/>
          <w:szCs w:val="24"/>
        </w:rPr>
      </w:pPr>
      <w:r w:rsidRPr="00E04535">
        <w:rPr>
          <w:rFonts w:ascii="Arial" w:hAnsi="Arial" w:cs="Arial"/>
          <w:b/>
          <w:bCs/>
          <w:sz w:val="24"/>
          <w:szCs w:val="24"/>
        </w:rPr>
        <w:t>CESTARI</w:t>
      </w:r>
    </w:p>
    <w:tbl>
      <w:tblPr>
        <w:tblStyle w:val="TableGrid"/>
        <w:tblW w:w="9316" w:type="dxa"/>
        <w:tblInd w:w="-5" w:type="dxa"/>
        <w:tblLook w:val="04A0"/>
      </w:tblPr>
      <w:tblGrid>
        <w:gridCol w:w="1276"/>
        <w:gridCol w:w="1276"/>
        <w:gridCol w:w="1417"/>
        <w:gridCol w:w="1383"/>
        <w:gridCol w:w="1324"/>
        <w:gridCol w:w="1414"/>
        <w:gridCol w:w="1226"/>
      </w:tblGrid>
      <w:tr w14:paraId="6657DFB2" w14:textId="77777777" w:rsidTr="0051710F">
        <w:tblPrEx>
          <w:tblW w:w="9316" w:type="dxa"/>
          <w:tblInd w:w="-5" w:type="dxa"/>
          <w:tblLook w:val="04A0"/>
        </w:tblPrEx>
        <w:tc>
          <w:tcPr>
            <w:tcW w:w="1276" w:type="dxa"/>
            <w:vAlign w:val="center"/>
          </w:tcPr>
          <w:p w:rsidR="00DA60A1" w:rsidP="00AF7104" w14:paraId="38B5E464" w14:textId="77777777">
            <w:pPr>
              <w:jc w:val="center"/>
              <w:rPr>
                <w:rFonts w:ascii="Arial" w:hAnsi="Arial" w:cs="Arial"/>
                <w:bCs/>
                <w:sz w:val="24"/>
                <w:szCs w:val="24"/>
              </w:rPr>
            </w:pPr>
            <w:r>
              <w:rPr>
                <w:rFonts w:ascii="Arial" w:hAnsi="Arial" w:cs="Arial"/>
                <w:bCs/>
                <w:sz w:val="24"/>
                <w:szCs w:val="24"/>
              </w:rPr>
              <w:t>Janeiro a julho</w:t>
            </w:r>
          </w:p>
        </w:tc>
        <w:tc>
          <w:tcPr>
            <w:tcW w:w="1276" w:type="dxa"/>
            <w:vAlign w:val="center"/>
          </w:tcPr>
          <w:p w:rsidR="00DA60A1" w:rsidP="00AF7104" w14:paraId="3507B063" w14:textId="77777777">
            <w:pPr>
              <w:jc w:val="center"/>
              <w:rPr>
                <w:rFonts w:ascii="Arial" w:hAnsi="Arial" w:cs="Arial"/>
                <w:bCs/>
                <w:sz w:val="24"/>
                <w:szCs w:val="24"/>
              </w:rPr>
            </w:pPr>
            <w:r>
              <w:rPr>
                <w:rFonts w:ascii="Arial" w:hAnsi="Arial" w:cs="Arial"/>
                <w:bCs/>
                <w:sz w:val="24"/>
                <w:szCs w:val="24"/>
              </w:rPr>
              <w:t>Agosto</w:t>
            </w:r>
          </w:p>
        </w:tc>
        <w:tc>
          <w:tcPr>
            <w:tcW w:w="1417" w:type="dxa"/>
            <w:vAlign w:val="center"/>
          </w:tcPr>
          <w:p w:rsidR="00DA60A1" w:rsidP="00AF7104" w14:paraId="03069A90" w14:textId="77777777">
            <w:pPr>
              <w:jc w:val="center"/>
              <w:rPr>
                <w:rFonts w:ascii="Arial" w:hAnsi="Arial" w:cs="Arial"/>
                <w:bCs/>
                <w:sz w:val="24"/>
                <w:szCs w:val="24"/>
              </w:rPr>
            </w:pPr>
            <w:r>
              <w:rPr>
                <w:rFonts w:ascii="Arial" w:hAnsi="Arial" w:cs="Arial"/>
                <w:bCs/>
                <w:sz w:val="24"/>
                <w:szCs w:val="24"/>
              </w:rPr>
              <w:t>Setembro</w:t>
            </w:r>
          </w:p>
        </w:tc>
        <w:tc>
          <w:tcPr>
            <w:tcW w:w="1383" w:type="dxa"/>
            <w:vAlign w:val="center"/>
          </w:tcPr>
          <w:p w:rsidR="00DA60A1" w:rsidP="00AF7104" w14:paraId="2F643C90" w14:textId="77777777">
            <w:pPr>
              <w:jc w:val="center"/>
              <w:rPr>
                <w:rFonts w:ascii="Arial" w:hAnsi="Arial" w:cs="Arial"/>
                <w:bCs/>
                <w:sz w:val="24"/>
                <w:szCs w:val="24"/>
              </w:rPr>
            </w:pPr>
            <w:r>
              <w:rPr>
                <w:rFonts w:ascii="Arial" w:hAnsi="Arial" w:cs="Arial"/>
                <w:bCs/>
                <w:sz w:val="24"/>
                <w:szCs w:val="24"/>
              </w:rPr>
              <w:t>Outubro</w:t>
            </w:r>
          </w:p>
        </w:tc>
        <w:tc>
          <w:tcPr>
            <w:tcW w:w="1324" w:type="dxa"/>
            <w:vAlign w:val="center"/>
          </w:tcPr>
          <w:p w:rsidR="00DA60A1" w:rsidP="00AF7104" w14:paraId="33742746" w14:textId="77777777">
            <w:pPr>
              <w:jc w:val="center"/>
              <w:rPr>
                <w:rFonts w:ascii="Arial" w:hAnsi="Arial" w:cs="Arial"/>
                <w:bCs/>
                <w:sz w:val="24"/>
                <w:szCs w:val="24"/>
              </w:rPr>
            </w:pPr>
            <w:r>
              <w:rPr>
                <w:rFonts w:ascii="Arial" w:hAnsi="Arial" w:cs="Arial"/>
                <w:bCs/>
                <w:sz w:val="24"/>
                <w:szCs w:val="24"/>
              </w:rPr>
              <w:t>Novembro</w:t>
            </w:r>
          </w:p>
        </w:tc>
        <w:tc>
          <w:tcPr>
            <w:tcW w:w="1414" w:type="dxa"/>
            <w:vAlign w:val="center"/>
          </w:tcPr>
          <w:p w:rsidR="00DA60A1" w:rsidP="00AF7104" w14:paraId="0A137370" w14:textId="77777777">
            <w:pPr>
              <w:jc w:val="center"/>
              <w:rPr>
                <w:rFonts w:ascii="Arial" w:hAnsi="Arial" w:cs="Arial"/>
                <w:bCs/>
                <w:sz w:val="24"/>
                <w:szCs w:val="24"/>
              </w:rPr>
            </w:pPr>
            <w:r>
              <w:rPr>
                <w:rFonts w:ascii="Arial" w:hAnsi="Arial" w:cs="Arial"/>
                <w:bCs/>
                <w:sz w:val="24"/>
                <w:szCs w:val="24"/>
              </w:rPr>
              <w:t>Dezembro</w:t>
            </w:r>
          </w:p>
        </w:tc>
        <w:tc>
          <w:tcPr>
            <w:tcW w:w="1226" w:type="dxa"/>
            <w:vAlign w:val="center"/>
          </w:tcPr>
          <w:p w:rsidR="00DA60A1" w:rsidP="00AF7104" w14:paraId="27403C59" w14:textId="77777777">
            <w:pPr>
              <w:jc w:val="center"/>
              <w:rPr>
                <w:rFonts w:ascii="Arial" w:hAnsi="Arial" w:cs="Arial"/>
                <w:bCs/>
                <w:sz w:val="24"/>
                <w:szCs w:val="24"/>
              </w:rPr>
            </w:pPr>
            <w:r>
              <w:rPr>
                <w:rFonts w:ascii="Arial" w:hAnsi="Arial" w:cs="Arial"/>
                <w:bCs/>
                <w:sz w:val="24"/>
                <w:szCs w:val="24"/>
              </w:rPr>
              <w:t>Total</w:t>
            </w:r>
          </w:p>
        </w:tc>
      </w:tr>
      <w:tr w14:paraId="3A1934B4" w14:textId="77777777" w:rsidTr="0051710F">
        <w:tblPrEx>
          <w:tblW w:w="9316" w:type="dxa"/>
          <w:tblInd w:w="-5" w:type="dxa"/>
          <w:tblLook w:val="04A0"/>
        </w:tblPrEx>
        <w:tc>
          <w:tcPr>
            <w:tcW w:w="1276" w:type="dxa"/>
            <w:vAlign w:val="center"/>
          </w:tcPr>
          <w:p w:rsidR="00DA60A1" w:rsidRPr="00EE1DA0" w:rsidP="00AF7104" w14:paraId="542DA6CD" w14:textId="3042DC34">
            <w:pPr>
              <w:jc w:val="center"/>
              <w:rPr>
                <w:rFonts w:ascii="Arial" w:hAnsi="Arial" w:cs="Arial"/>
                <w:bCs/>
                <w:sz w:val="16"/>
                <w:szCs w:val="16"/>
              </w:rPr>
            </w:pPr>
            <w:r w:rsidRPr="00EE1DA0">
              <w:rPr>
                <w:rFonts w:ascii="Arial" w:hAnsi="Arial" w:cs="Arial"/>
                <w:bCs/>
                <w:sz w:val="16"/>
                <w:szCs w:val="16"/>
              </w:rPr>
              <w:t xml:space="preserve">R$ </w:t>
            </w:r>
            <w:r>
              <w:rPr>
                <w:rFonts w:ascii="Arial" w:hAnsi="Arial" w:cs="Arial"/>
                <w:bCs/>
                <w:sz w:val="16"/>
                <w:szCs w:val="16"/>
              </w:rPr>
              <w:t>27.761,58</w:t>
            </w:r>
          </w:p>
        </w:tc>
        <w:tc>
          <w:tcPr>
            <w:tcW w:w="1276" w:type="dxa"/>
            <w:vAlign w:val="center"/>
          </w:tcPr>
          <w:p w:rsidR="00DA60A1" w:rsidRPr="00EE1DA0" w:rsidP="00AF7104" w14:paraId="7664D8F7" w14:textId="1B8D982F">
            <w:pPr>
              <w:jc w:val="center"/>
              <w:rPr>
                <w:rFonts w:ascii="Arial" w:hAnsi="Arial" w:cs="Arial"/>
                <w:bCs/>
                <w:sz w:val="16"/>
                <w:szCs w:val="16"/>
              </w:rPr>
            </w:pPr>
            <w:r>
              <w:rPr>
                <w:rFonts w:ascii="Arial" w:hAnsi="Arial" w:cs="Arial"/>
                <w:bCs/>
                <w:sz w:val="16"/>
                <w:szCs w:val="16"/>
              </w:rPr>
              <w:t>R$ 3.965,94</w:t>
            </w:r>
          </w:p>
        </w:tc>
        <w:tc>
          <w:tcPr>
            <w:tcW w:w="1417" w:type="dxa"/>
            <w:vAlign w:val="center"/>
          </w:tcPr>
          <w:p w:rsidR="00DA60A1" w:rsidRPr="00EE1DA0" w:rsidP="00AF7104" w14:paraId="15E47B69" w14:textId="7378EA4C">
            <w:pPr>
              <w:jc w:val="center"/>
              <w:rPr>
                <w:rFonts w:ascii="Arial" w:hAnsi="Arial" w:cs="Arial"/>
                <w:bCs/>
                <w:sz w:val="16"/>
                <w:szCs w:val="16"/>
              </w:rPr>
            </w:pPr>
            <w:r>
              <w:rPr>
                <w:rFonts w:ascii="Arial" w:hAnsi="Arial" w:cs="Arial"/>
                <w:bCs/>
                <w:sz w:val="16"/>
                <w:szCs w:val="16"/>
              </w:rPr>
              <w:t>R$ 3.965,94</w:t>
            </w:r>
          </w:p>
        </w:tc>
        <w:tc>
          <w:tcPr>
            <w:tcW w:w="1383" w:type="dxa"/>
            <w:vAlign w:val="center"/>
          </w:tcPr>
          <w:p w:rsidR="00DA60A1" w:rsidRPr="00EE1DA0" w:rsidP="00AF7104" w14:paraId="795F3266" w14:textId="00C15302">
            <w:pPr>
              <w:jc w:val="center"/>
              <w:rPr>
                <w:rFonts w:ascii="Arial" w:hAnsi="Arial" w:cs="Arial"/>
                <w:bCs/>
                <w:sz w:val="16"/>
                <w:szCs w:val="16"/>
              </w:rPr>
            </w:pPr>
            <w:r>
              <w:rPr>
                <w:rFonts w:ascii="Arial" w:hAnsi="Arial" w:cs="Arial"/>
                <w:bCs/>
                <w:sz w:val="16"/>
                <w:szCs w:val="16"/>
              </w:rPr>
              <w:t>R$ 3.965,94</w:t>
            </w:r>
          </w:p>
        </w:tc>
        <w:tc>
          <w:tcPr>
            <w:tcW w:w="1324" w:type="dxa"/>
            <w:vAlign w:val="center"/>
          </w:tcPr>
          <w:p w:rsidR="00DA60A1" w:rsidRPr="00EE1DA0" w:rsidP="00AF7104" w14:paraId="541D694A" w14:textId="139A2EB3">
            <w:pPr>
              <w:jc w:val="center"/>
              <w:rPr>
                <w:rFonts w:ascii="Arial" w:hAnsi="Arial" w:cs="Arial"/>
                <w:bCs/>
                <w:sz w:val="16"/>
                <w:szCs w:val="16"/>
              </w:rPr>
            </w:pPr>
            <w:r>
              <w:rPr>
                <w:rFonts w:ascii="Arial" w:hAnsi="Arial" w:cs="Arial"/>
                <w:bCs/>
                <w:sz w:val="16"/>
                <w:szCs w:val="16"/>
              </w:rPr>
              <w:t>R$ 3.965,94</w:t>
            </w:r>
          </w:p>
        </w:tc>
        <w:tc>
          <w:tcPr>
            <w:tcW w:w="1414" w:type="dxa"/>
            <w:vAlign w:val="center"/>
          </w:tcPr>
          <w:p w:rsidR="00DA60A1" w:rsidRPr="00EE1DA0" w:rsidP="00AF7104" w14:paraId="075D2E01" w14:textId="1CFE3AA2">
            <w:pPr>
              <w:jc w:val="center"/>
              <w:rPr>
                <w:rFonts w:ascii="Arial" w:hAnsi="Arial" w:cs="Arial"/>
                <w:bCs/>
                <w:sz w:val="16"/>
                <w:szCs w:val="16"/>
              </w:rPr>
            </w:pPr>
            <w:r>
              <w:rPr>
                <w:rFonts w:ascii="Arial" w:hAnsi="Arial" w:cs="Arial"/>
                <w:bCs/>
                <w:sz w:val="16"/>
                <w:szCs w:val="16"/>
              </w:rPr>
              <w:t>R$ 3.965,94</w:t>
            </w:r>
          </w:p>
        </w:tc>
        <w:tc>
          <w:tcPr>
            <w:tcW w:w="1226" w:type="dxa"/>
            <w:vAlign w:val="center"/>
          </w:tcPr>
          <w:p w:rsidR="00DA60A1" w:rsidRPr="00EE1DA0" w:rsidP="00AF7104" w14:paraId="1CBA81FB" w14:textId="297B5F82">
            <w:pPr>
              <w:jc w:val="center"/>
              <w:rPr>
                <w:rFonts w:ascii="Arial" w:hAnsi="Arial" w:cs="Arial"/>
                <w:bCs/>
                <w:sz w:val="16"/>
                <w:szCs w:val="16"/>
              </w:rPr>
            </w:pPr>
            <w:r>
              <w:rPr>
                <w:rFonts w:ascii="Arial" w:hAnsi="Arial" w:cs="Arial"/>
                <w:bCs/>
                <w:sz w:val="16"/>
                <w:szCs w:val="16"/>
              </w:rPr>
              <w:t>R$ 47.591,28</w:t>
            </w:r>
          </w:p>
        </w:tc>
      </w:tr>
    </w:tbl>
    <w:p w:rsidR="00344808" w:rsidRPr="00344808" w:rsidP="00344808" w14:paraId="2E349EB1" w14:textId="77777777">
      <w:pPr>
        <w:jc w:val="center"/>
        <w:rPr>
          <w:rFonts w:ascii="Arial" w:hAnsi="Arial" w:cs="Arial"/>
          <w:b/>
          <w:sz w:val="24"/>
          <w:szCs w:val="24"/>
        </w:rPr>
      </w:pPr>
    </w:p>
    <w:p w:rsidR="00253E48" w:rsidRPr="00E04535" w:rsidP="009F3D9F" w14:paraId="5ACB858C" w14:textId="6CBAE85F">
      <w:pPr>
        <w:pStyle w:val="NoSpacing"/>
        <w:jc w:val="center"/>
        <w:rPr>
          <w:rFonts w:ascii="Arial" w:hAnsi="Arial" w:cs="Arial"/>
          <w:b/>
          <w:bCs/>
          <w:sz w:val="24"/>
          <w:szCs w:val="24"/>
        </w:rPr>
      </w:pPr>
      <w:r w:rsidRPr="00E04535">
        <w:rPr>
          <w:rFonts w:ascii="Arial" w:hAnsi="Arial" w:cs="Arial"/>
          <w:b/>
          <w:bCs/>
          <w:sz w:val="24"/>
          <w:szCs w:val="24"/>
        </w:rPr>
        <w:t>UNIMED</w:t>
      </w:r>
    </w:p>
    <w:tbl>
      <w:tblPr>
        <w:tblStyle w:val="TableGrid"/>
        <w:tblW w:w="9316" w:type="dxa"/>
        <w:tblInd w:w="-5" w:type="dxa"/>
        <w:tblLook w:val="04A0"/>
      </w:tblPr>
      <w:tblGrid>
        <w:gridCol w:w="1231"/>
        <w:gridCol w:w="1201"/>
        <w:gridCol w:w="1383"/>
        <w:gridCol w:w="1248"/>
        <w:gridCol w:w="1396"/>
        <w:gridCol w:w="1466"/>
        <w:gridCol w:w="1391"/>
      </w:tblGrid>
      <w:tr w14:paraId="76574AB2" w14:textId="77777777" w:rsidTr="0051710F">
        <w:tblPrEx>
          <w:tblW w:w="9316" w:type="dxa"/>
          <w:tblInd w:w="-5" w:type="dxa"/>
          <w:tblLook w:val="04A0"/>
        </w:tblPrEx>
        <w:tc>
          <w:tcPr>
            <w:tcW w:w="851" w:type="dxa"/>
            <w:vAlign w:val="center"/>
          </w:tcPr>
          <w:p w:rsidR="00C47CC7" w:rsidRPr="00C47CC7" w:rsidP="00AF7104" w14:paraId="47BB09A1" w14:textId="2368843E">
            <w:pPr>
              <w:jc w:val="center"/>
              <w:rPr>
                <w:rFonts w:ascii="Arial" w:hAnsi="Arial" w:cs="Arial"/>
                <w:bCs/>
                <w:sz w:val="24"/>
                <w:szCs w:val="24"/>
              </w:rPr>
            </w:pPr>
            <w:r>
              <w:rPr>
                <w:rFonts w:ascii="Arial" w:hAnsi="Arial" w:cs="Arial"/>
                <w:bCs/>
                <w:sz w:val="24"/>
                <w:szCs w:val="24"/>
              </w:rPr>
              <w:t>F</w:t>
            </w:r>
            <w:r w:rsidRPr="00C47CC7">
              <w:rPr>
                <w:rFonts w:ascii="Arial" w:hAnsi="Arial" w:cs="Arial"/>
                <w:bCs/>
                <w:sz w:val="24"/>
                <w:szCs w:val="24"/>
              </w:rPr>
              <w:t xml:space="preserve">evereiro a </w:t>
            </w:r>
            <w:r>
              <w:rPr>
                <w:rFonts w:ascii="Arial" w:hAnsi="Arial" w:cs="Arial"/>
                <w:bCs/>
                <w:sz w:val="24"/>
                <w:szCs w:val="24"/>
              </w:rPr>
              <w:t>J</w:t>
            </w:r>
            <w:r w:rsidRPr="00C47CC7">
              <w:rPr>
                <w:rFonts w:ascii="Arial" w:hAnsi="Arial" w:cs="Arial"/>
                <w:bCs/>
                <w:sz w:val="24"/>
                <w:szCs w:val="24"/>
              </w:rPr>
              <w:t>ulho</w:t>
            </w:r>
          </w:p>
        </w:tc>
        <w:tc>
          <w:tcPr>
            <w:tcW w:w="1276" w:type="dxa"/>
            <w:vAlign w:val="center"/>
          </w:tcPr>
          <w:p w:rsidR="00C47CC7" w:rsidP="00AF7104" w14:paraId="6D6D2DDE" w14:textId="77777777">
            <w:pPr>
              <w:jc w:val="center"/>
              <w:rPr>
                <w:rFonts w:ascii="Arial" w:hAnsi="Arial" w:cs="Arial"/>
                <w:bCs/>
                <w:sz w:val="24"/>
                <w:szCs w:val="24"/>
              </w:rPr>
            </w:pPr>
            <w:r>
              <w:rPr>
                <w:rFonts w:ascii="Arial" w:hAnsi="Arial" w:cs="Arial"/>
                <w:bCs/>
                <w:sz w:val="24"/>
                <w:szCs w:val="24"/>
              </w:rPr>
              <w:t>Agosto</w:t>
            </w:r>
          </w:p>
        </w:tc>
        <w:tc>
          <w:tcPr>
            <w:tcW w:w="1423" w:type="dxa"/>
            <w:vAlign w:val="center"/>
          </w:tcPr>
          <w:p w:rsidR="00C47CC7" w:rsidP="00AF7104" w14:paraId="10858953" w14:textId="77777777">
            <w:pPr>
              <w:jc w:val="center"/>
              <w:rPr>
                <w:rFonts w:ascii="Arial" w:hAnsi="Arial" w:cs="Arial"/>
                <w:bCs/>
                <w:sz w:val="24"/>
                <w:szCs w:val="24"/>
              </w:rPr>
            </w:pPr>
            <w:r>
              <w:rPr>
                <w:rFonts w:ascii="Arial" w:hAnsi="Arial" w:cs="Arial"/>
                <w:bCs/>
                <w:sz w:val="24"/>
                <w:szCs w:val="24"/>
              </w:rPr>
              <w:t>Setembro</w:t>
            </w:r>
          </w:p>
        </w:tc>
        <w:tc>
          <w:tcPr>
            <w:tcW w:w="1300" w:type="dxa"/>
            <w:vAlign w:val="center"/>
          </w:tcPr>
          <w:p w:rsidR="00C47CC7" w:rsidP="00AF7104" w14:paraId="6DF1E960" w14:textId="77777777">
            <w:pPr>
              <w:jc w:val="center"/>
              <w:rPr>
                <w:rFonts w:ascii="Arial" w:hAnsi="Arial" w:cs="Arial"/>
                <w:bCs/>
                <w:sz w:val="24"/>
                <w:szCs w:val="24"/>
              </w:rPr>
            </w:pPr>
            <w:r>
              <w:rPr>
                <w:rFonts w:ascii="Arial" w:hAnsi="Arial" w:cs="Arial"/>
                <w:bCs/>
                <w:sz w:val="24"/>
                <w:szCs w:val="24"/>
              </w:rPr>
              <w:t>Outubro</w:t>
            </w:r>
          </w:p>
        </w:tc>
        <w:tc>
          <w:tcPr>
            <w:tcW w:w="1418" w:type="dxa"/>
            <w:vAlign w:val="center"/>
          </w:tcPr>
          <w:p w:rsidR="00C47CC7" w:rsidP="00AF7104" w14:paraId="7492F8DD" w14:textId="77777777">
            <w:pPr>
              <w:jc w:val="center"/>
              <w:rPr>
                <w:rFonts w:ascii="Arial" w:hAnsi="Arial" w:cs="Arial"/>
                <w:bCs/>
                <w:sz w:val="24"/>
                <w:szCs w:val="24"/>
              </w:rPr>
            </w:pPr>
            <w:r>
              <w:rPr>
                <w:rFonts w:ascii="Arial" w:hAnsi="Arial" w:cs="Arial"/>
                <w:bCs/>
                <w:sz w:val="24"/>
                <w:szCs w:val="24"/>
              </w:rPr>
              <w:t>Novembro</w:t>
            </w:r>
          </w:p>
        </w:tc>
        <w:tc>
          <w:tcPr>
            <w:tcW w:w="1511" w:type="dxa"/>
            <w:vAlign w:val="center"/>
          </w:tcPr>
          <w:p w:rsidR="00C47CC7" w:rsidP="00AF7104" w14:paraId="45623331" w14:textId="77777777">
            <w:pPr>
              <w:jc w:val="center"/>
              <w:rPr>
                <w:rFonts w:ascii="Arial" w:hAnsi="Arial" w:cs="Arial"/>
                <w:bCs/>
                <w:sz w:val="24"/>
                <w:szCs w:val="24"/>
              </w:rPr>
            </w:pPr>
            <w:r>
              <w:rPr>
                <w:rFonts w:ascii="Arial" w:hAnsi="Arial" w:cs="Arial"/>
                <w:bCs/>
                <w:sz w:val="24"/>
                <w:szCs w:val="24"/>
              </w:rPr>
              <w:t>Dezembro</w:t>
            </w:r>
          </w:p>
        </w:tc>
        <w:tc>
          <w:tcPr>
            <w:tcW w:w="1537" w:type="dxa"/>
            <w:vAlign w:val="center"/>
          </w:tcPr>
          <w:p w:rsidR="00C47CC7" w:rsidP="00AF7104" w14:paraId="6352B0D8" w14:textId="77777777">
            <w:pPr>
              <w:jc w:val="center"/>
              <w:rPr>
                <w:rFonts w:ascii="Arial" w:hAnsi="Arial" w:cs="Arial"/>
                <w:bCs/>
                <w:sz w:val="24"/>
                <w:szCs w:val="24"/>
              </w:rPr>
            </w:pPr>
            <w:r>
              <w:rPr>
                <w:rFonts w:ascii="Arial" w:hAnsi="Arial" w:cs="Arial"/>
                <w:bCs/>
                <w:sz w:val="24"/>
                <w:szCs w:val="24"/>
              </w:rPr>
              <w:t>Total</w:t>
            </w:r>
          </w:p>
        </w:tc>
      </w:tr>
      <w:tr w14:paraId="22F98B78" w14:textId="77777777" w:rsidTr="0051710F">
        <w:tblPrEx>
          <w:tblW w:w="9316" w:type="dxa"/>
          <w:tblInd w:w="-5" w:type="dxa"/>
          <w:tblLook w:val="04A0"/>
        </w:tblPrEx>
        <w:tc>
          <w:tcPr>
            <w:tcW w:w="851" w:type="dxa"/>
            <w:vAlign w:val="center"/>
          </w:tcPr>
          <w:p w:rsidR="00C47CC7" w:rsidRPr="00EE1DA0" w:rsidP="00AF7104" w14:paraId="0DD99504" w14:textId="32BF095C">
            <w:pPr>
              <w:jc w:val="center"/>
              <w:rPr>
                <w:rFonts w:ascii="Arial" w:hAnsi="Arial" w:cs="Arial"/>
                <w:bCs/>
                <w:sz w:val="16"/>
                <w:szCs w:val="16"/>
              </w:rPr>
            </w:pPr>
            <w:r w:rsidRPr="00EE1DA0">
              <w:rPr>
                <w:rFonts w:ascii="Arial" w:hAnsi="Arial" w:cs="Arial"/>
                <w:bCs/>
                <w:sz w:val="16"/>
                <w:szCs w:val="16"/>
              </w:rPr>
              <w:t xml:space="preserve">R$ </w:t>
            </w:r>
            <w:r>
              <w:rPr>
                <w:rFonts w:ascii="Arial" w:hAnsi="Arial" w:cs="Arial"/>
                <w:bCs/>
                <w:sz w:val="16"/>
                <w:szCs w:val="16"/>
              </w:rPr>
              <w:t>34.301,52</w:t>
            </w:r>
          </w:p>
        </w:tc>
        <w:tc>
          <w:tcPr>
            <w:tcW w:w="1276" w:type="dxa"/>
            <w:vAlign w:val="center"/>
          </w:tcPr>
          <w:p w:rsidR="00C47CC7" w:rsidRPr="00EE1DA0" w:rsidP="00AF7104" w14:paraId="6F3661CA" w14:textId="6DDBE520">
            <w:pPr>
              <w:jc w:val="center"/>
              <w:rPr>
                <w:rFonts w:ascii="Arial" w:hAnsi="Arial" w:cs="Arial"/>
                <w:bCs/>
                <w:sz w:val="16"/>
                <w:szCs w:val="16"/>
              </w:rPr>
            </w:pPr>
            <w:r>
              <w:rPr>
                <w:rFonts w:ascii="Arial" w:hAnsi="Arial" w:cs="Arial"/>
                <w:bCs/>
                <w:sz w:val="16"/>
                <w:szCs w:val="16"/>
              </w:rPr>
              <w:t>R$ 5.716,92</w:t>
            </w:r>
          </w:p>
        </w:tc>
        <w:tc>
          <w:tcPr>
            <w:tcW w:w="1423" w:type="dxa"/>
            <w:vAlign w:val="center"/>
          </w:tcPr>
          <w:p w:rsidR="00C47CC7" w:rsidRPr="00EE1DA0" w:rsidP="00AF7104" w14:paraId="14526A16" w14:textId="0555929E">
            <w:pPr>
              <w:jc w:val="center"/>
              <w:rPr>
                <w:rFonts w:ascii="Arial" w:hAnsi="Arial" w:cs="Arial"/>
                <w:bCs/>
                <w:sz w:val="16"/>
                <w:szCs w:val="16"/>
              </w:rPr>
            </w:pPr>
            <w:r>
              <w:rPr>
                <w:rFonts w:ascii="Arial" w:hAnsi="Arial" w:cs="Arial"/>
                <w:bCs/>
                <w:sz w:val="16"/>
                <w:szCs w:val="16"/>
              </w:rPr>
              <w:t>R$ 5.716,92</w:t>
            </w:r>
          </w:p>
        </w:tc>
        <w:tc>
          <w:tcPr>
            <w:tcW w:w="1300" w:type="dxa"/>
            <w:vAlign w:val="center"/>
          </w:tcPr>
          <w:p w:rsidR="00C47CC7" w:rsidRPr="00EE1DA0" w:rsidP="00AF7104" w14:paraId="38BC9074" w14:textId="3EE667A7">
            <w:pPr>
              <w:jc w:val="center"/>
              <w:rPr>
                <w:rFonts w:ascii="Arial" w:hAnsi="Arial" w:cs="Arial"/>
                <w:bCs/>
                <w:sz w:val="16"/>
                <w:szCs w:val="16"/>
              </w:rPr>
            </w:pPr>
            <w:r>
              <w:rPr>
                <w:rFonts w:ascii="Arial" w:hAnsi="Arial" w:cs="Arial"/>
                <w:bCs/>
                <w:sz w:val="16"/>
                <w:szCs w:val="16"/>
              </w:rPr>
              <w:t>R$ 5.716,92</w:t>
            </w:r>
          </w:p>
        </w:tc>
        <w:tc>
          <w:tcPr>
            <w:tcW w:w="1418" w:type="dxa"/>
            <w:vAlign w:val="center"/>
          </w:tcPr>
          <w:p w:rsidR="00C47CC7" w:rsidRPr="00EE1DA0" w:rsidP="00AF7104" w14:paraId="34FE9067" w14:textId="28234A9C">
            <w:pPr>
              <w:jc w:val="center"/>
              <w:rPr>
                <w:rFonts w:ascii="Arial" w:hAnsi="Arial" w:cs="Arial"/>
                <w:bCs/>
                <w:sz w:val="16"/>
                <w:szCs w:val="16"/>
              </w:rPr>
            </w:pPr>
            <w:r>
              <w:rPr>
                <w:rFonts w:ascii="Arial" w:hAnsi="Arial" w:cs="Arial"/>
                <w:bCs/>
                <w:sz w:val="16"/>
                <w:szCs w:val="16"/>
              </w:rPr>
              <w:t>R$ 5.716,92</w:t>
            </w:r>
          </w:p>
        </w:tc>
        <w:tc>
          <w:tcPr>
            <w:tcW w:w="1511" w:type="dxa"/>
            <w:vAlign w:val="center"/>
          </w:tcPr>
          <w:p w:rsidR="00C47CC7" w:rsidRPr="00EE1DA0" w:rsidP="00AF7104" w14:paraId="24F6863A" w14:textId="6CF20D73">
            <w:pPr>
              <w:jc w:val="center"/>
              <w:rPr>
                <w:rFonts w:ascii="Arial" w:hAnsi="Arial" w:cs="Arial"/>
                <w:bCs/>
                <w:sz w:val="16"/>
                <w:szCs w:val="16"/>
              </w:rPr>
            </w:pPr>
            <w:r>
              <w:rPr>
                <w:rFonts w:ascii="Arial" w:hAnsi="Arial" w:cs="Arial"/>
                <w:bCs/>
                <w:sz w:val="16"/>
                <w:szCs w:val="16"/>
              </w:rPr>
              <w:t>R$ 5.716,92</w:t>
            </w:r>
          </w:p>
        </w:tc>
        <w:tc>
          <w:tcPr>
            <w:tcW w:w="1537" w:type="dxa"/>
            <w:vAlign w:val="center"/>
          </w:tcPr>
          <w:p w:rsidR="00C47CC7" w:rsidRPr="00EE1DA0" w:rsidP="00AF7104" w14:paraId="20882B80" w14:textId="08D3B611">
            <w:pPr>
              <w:jc w:val="center"/>
              <w:rPr>
                <w:rFonts w:ascii="Arial" w:hAnsi="Arial" w:cs="Arial"/>
                <w:bCs/>
                <w:sz w:val="16"/>
                <w:szCs w:val="16"/>
              </w:rPr>
            </w:pPr>
            <w:r>
              <w:rPr>
                <w:rFonts w:ascii="Arial" w:hAnsi="Arial" w:cs="Arial"/>
                <w:bCs/>
                <w:sz w:val="16"/>
                <w:szCs w:val="16"/>
              </w:rPr>
              <w:t>R$ 62.886,12</w:t>
            </w:r>
          </w:p>
        </w:tc>
      </w:tr>
    </w:tbl>
    <w:p w:rsidR="00C47CC7" w:rsidP="00C47CC7" w14:paraId="737E8C54" w14:textId="77777777">
      <w:pPr>
        <w:jc w:val="center"/>
        <w:rPr>
          <w:rFonts w:ascii="Arial" w:hAnsi="Arial" w:cs="Arial"/>
          <w:b/>
          <w:sz w:val="24"/>
          <w:szCs w:val="24"/>
        </w:rPr>
      </w:pPr>
    </w:p>
    <w:p w:rsidR="006C3E78" w:rsidP="00C47CC7" w14:paraId="2D565A7B" w14:textId="0EF23B28">
      <w:pPr>
        <w:jc w:val="center"/>
        <w:rPr>
          <w:rFonts w:ascii="Arial" w:hAnsi="Arial" w:cs="Arial"/>
          <w:b/>
          <w:sz w:val="24"/>
          <w:szCs w:val="24"/>
          <w:u w:val="single"/>
        </w:rPr>
      </w:pPr>
      <w:r w:rsidRPr="006C3E78">
        <w:rPr>
          <w:rFonts w:ascii="Arial" w:hAnsi="Arial" w:cs="Arial"/>
          <w:b/>
          <w:sz w:val="24"/>
          <w:szCs w:val="24"/>
          <w:u w:val="single"/>
        </w:rPr>
        <w:t>CONTRATOS PREVISTOS</w:t>
      </w:r>
    </w:p>
    <w:p w:rsidR="006C3E78" w:rsidRPr="006C3E78" w:rsidP="006C3E78" w14:paraId="1696FD93" w14:textId="77777777">
      <w:pPr>
        <w:pStyle w:val="NoSpacing"/>
        <w:jc w:val="center"/>
        <w:rPr>
          <w:rFonts w:ascii="Arial" w:hAnsi="Arial" w:cs="Arial"/>
          <w:b/>
          <w:bCs/>
          <w:sz w:val="24"/>
          <w:szCs w:val="24"/>
        </w:rPr>
      </w:pPr>
      <w:r w:rsidRPr="006C3E78">
        <w:rPr>
          <w:rFonts w:ascii="Arial" w:hAnsi="Arial" w:cs="Arial"/>
          <w:b/>
          <w:bCs/>
          <w:sz w:val="24"/>
          <w:szCs w:val="24"/>
        </w:rPr>
        <w:t>PRESTAÇÃO DE SERVIÇOS TÉCNICOS DE INFORMÁTICA</w:t>
      </w:r>
    </w:p>
    <w:p w:rsidR="006C3E78" w:rsidRPr="006C3E78" w:rsidP="006C3E78" w14:paraId="3DF94E2D" w14:textId="4BD0714A">
      <w:pPr>
        <w:pStyle w:val="NoSpacing"/>
      </w:pPr>
      <w:r w:rsidRPr="006914AD">
        <w:rPr>
          <w:sz w:val="20"/>
          <w:szCs w:val="20"/>
        </w:rPr>
        <w:t>(</w:t>
      </w:r>
      <w:r w:rsidRPr="00E04535">
        <w:rPr>
          <w:rFonts w:ascii="Arial" w:hAnsi="Arial" w:cs="Arial"/>
          <w:sz w:val="16"/>
          <w:szCs w:val="16"/>
        </w:rPr>
        <w:t>Consideramos um valor mensal de R$ 1.100,00, pois o valor mensal do contrato do ano anterior estava na ordem de R$ 900,08</w:t>
      </w:r>
      <w:r w:rsidRPr="006914AD">
        <w:rPr>
          <w:sz w:val="20"/>
          <w:szCs w:val="20"/>
        </w:rPr>
        <w:t>)</w:t>
      </w:r>
    </w:p>
    <w:tbl>
      <w:tblPr>
        <w:tblStyle w:val="TableGrid"/>
        <w:tblW w:w="11035" w:type="dxa"/>
        <w:tblInd w:w="-998" w:type="dxa"/>
        <w:tblLook w:val="04A0"/>
      </w:tblPr>
      <w:tblGrid>
        <w:gridCol w:w="709"/>
        <w:gridCol w:w="710"/>
        <w:gridCol w:w="708"/>
        <w:gridCol w:w="709"/>
        <w:gridCol w:w="709"/>
        <w:gridCol w:w="518"/>
        <w:gridCol w:w="1019"/>
        <w:gridCol w:w="992"/>
        <w:gridCol w:w="992"/>
        <w:gridCol w:w="992"/>
        <w:gridCol w:w="993"/>
        <w:gridCol w:w="992"/>
        <w:gridCol w:w="992"/>
      </w:tblGrid>
      <w:tr w14:paraId="40EA6614" w14:textId="77777777" w:rsidTr="006C3E78">
        <w:tblPrEx>
          <w:tblW w:w="11035" w:type="dxa"/>
          <w:tblInd w:w="-998" w:type="dxa"/>
          <w:tblLook w:val="04A0"/>
        </w:tblPrEx>
        <w:tc>
          <w:tcPr>
            <w:tcW w:w="709" w:type="dxa"/>
          </w:tcPr>
          <w:p w:rsidR="006C3E78" w:rsidRPr="00E04535" w:rsidP="00AF7104" w14:paraId="2038F0BD" w14:textId="77777777">
            <w:pPr>
              <w:jc w:val="center"/>
              <w:rPr>
                <w:rFonts w:ascii="Arial" w:hAnsi="Arial" w:cs="Arial"/>
                <w:sz w:val="16"/>
                <w:szCs w:val="16"/>
              </w:rPr>
            </w:pPr>
            <w:r w:rsidRPr="00E04535">
              <w:rPr>
                <w:rFonts w:ascii="Arial" w:hAnsi="Arial" w:cs="Arial"/>
                <w:sz w:val="16"/>
                <w:szCs w:val="16"/>
              </w:rPr>
              <w:t>Jan</w:t>
            </w:r>
          </w:p>
        </w:tc>
        <w:tc>
          <w:tcPr>
            <w:tcW w:w="710" w:type="dxa"/>
          </w:tcPr>
          <w:p w:rsidR="006C3E78" w:rsidRPr="00E04535" w:rsidP="00AF7104" w14:paraId="437834B6" w14:textId="77777777">
            <w:pPr>
              <w:jc w:val="center"/>
              <w:rPr>
                <w:rFonts w:ascii="Arial" w:hAnsi="Arial" w:cs="Arial"/>
                <w:sz w:val="16"/>
                <w:szCs w:val="16"/>
              </w:rPr>
            </w:pPr>
            <w:r w:rsidRPr="00E04535">
              <w:rPr>
                <w:rFonts w:ascii="Arial" w:hAnsi="Arial" w:cs="Arial"/>
                <w:sz w:val="16"/>
                <w:szCs w:val="16"/>
              </w:rPr>
              <w:t>Fev</w:t>
            </w:r>
          </w:p>
        </w:tc>
        <w:tc>
          <w:tcPr>
            <w:tcW w:w="708" w:type="dxa"/>
          </w:tcPr>
          <w:p w:rsidR="006C3E78" w:rsidRPr="00E04535" w:rsidP="00AF7104" w14:paraId="758B10D7" w14:textId="77777777">
            <w:pPr>
              <w:jc w:val="center"/>
              <w:rPr>
                <w:rFonts w:ascii="Arial" w:hAnsi="Arial" w:cs="Arial"/>
                <w:sz w:val="16"/>
                <w:szCs w:val="16"/>
              </w:rPr>
            </w:pPr>
            <w:r w:rsidRPr="00E04535">
              <w:rPr>
                <w:rFonts w:ascii="Arial" w:hAnsi="Arial" w:cs="Arial"/>
                <w:sz w:val="16"/>
                <w:szCs w:val="16"/>
              </w:rPr>
              <w:t>Mar</w:t>
            </w:r>
          </w:p>
        </w:tc>
        <w:tc>
          <w:tcPr>
            <w:tcW w:w="709" w:type="dxa"/>
          </w:tcPr>
          <w:p w:rsidR="006C3E78" w:rsidRPr="00E04535" w:rsidP="00AF7104" w14:paraId="7312096E" w14:textId="77777777">
            <w:pPr>
              <w:jc w:val="center"/>
              <w:rPr>
                <w:rFonts w:ascii="Arial" w:hAnsi="Arial" w:cs="Arial"/>
                <w:sz w:val="16"/>
                <w:szCs w:val="16"/>
              </w:rPr>
            </w:pPr>
            <w:r w:rsidRPr="00E04535">
              <w:rPr>
                <w:rFonts w:ascii="Arial" w:hAnsi="Arial" w:cs="Arial"/>
                <w:sz w:val="16"/>
                <w:szCs w:val="16"/>
              </w:rPr>
              <w:t>Abr</w:t>
            </w:r>
          </w:p>
        </w:tc>
        <w:tc>
          <w:tcPr>
            <w:tcW w:w="709" w:type="dxa"/>
          </w:tcPr>
          <w:p w:rsidR="006C3E78" w:rsidRPr="00E04535" w:rsidP="00AF7104" w14:paraId="1600AE95" w14:textId="77777777">
            <w:pPr>
              <w:jc w:val="center"/>
              <w:rPr>
                <w:rFonts w:ascii="Arial" w:hAnsi="Arial" w:cs="Arial"/>
                <w:sz w:val="16"/>
                <w:szCs w:val="16"/>
              </w:rPr>
            </w:pPr>
            <w:r w:rsidRPr="00E04535">
              <w:rPr>
                <w:rFonts w:ascii="Arial" w:hAnsi="Arial" w:cs="Arial"/>
                <w:sz w:val="16"/>
                <w:szCs w:val="16"/>
              </w:rPr>
              <w:t>Mai</w:t>
            </w:r>
          </w:p>
        </w:tc>
        <w:tc>
          <w:tcPr>
            <w:tcW w:w="518" w:type="dxa"/>
          </w:tcPr>
          <w:p w:rsidR="006C3E78" w:rsidRPr="00E04535" w:rsidP="00AF7104" w14:paraId="33365A14" w14:textId="77777777">
            <w:pPr>
              <w:jc w:val="center"/>
              <w:rPr>
                <w:rFonts w:ascii="Arial" w:hAnsi="Arial" w:cs="Arial"/>
                <w:sz w:val="16"/>
                <w:szCs w:val="16"/>
              </w:rPr>
            </w:pPr>
            <w:r w:rsidRPr="00E04535">
              <w:rPr>
                <w:rFonts w:ascii="Arial" w:hAnsi="Arial" w:cs="Arial"/>
                <w:sz w:val="16"/>
                <w:szCs w:val="16"/>
              </w:rPr>
              <w:t>Jun</w:t>
            </w:r>
          </w:p>
        </w:tc>
        <w:tc>
          <w:tcPr>
            <w:tcW w:w="1019" w:type="dxa"/>
          </w:tcPr>
          <w:p w:rsidR="006C3E78" w:rsidRPr="00E04535" w:rsidP="00AF7104" w14:paraId="472A83D6" w14:textId="77777777">
            <w:pPr>
              <w:jc w:val="center"/>
              <w:rPr>
                <w:rFonts w:ascii="Arial" w:hAnsi="Arial" w:cs="Arial"/>
                <w:sz w:val="16"/>
                <w:szCs w:val="16"/>
              </w:rPr>
            </w:pPr>
            <w:r w:rsidRPr="00E04535">
              <w:rPr>
                <w:rFonts w:ascii="Arial" w:hAnsi="Arial" w:cs="Arial"/>
                <w:sz w:val="16"/>
                <w:szCs w:val="16"/>
              </w:rPr>
              <w:t>Jul</w:t>
            </w:r>
          </w:p>
        </w:tc>
        <w:tc>
          <w:tcPr>
            <w:tcW w:w="992" w:type="dxa"/>
          </w:tcPr>
          <w:p w:rsidR="006C3E78" w:rsidRPr="00E04535" w:rsidP="00AF7104" w14:paraId="45108906" w14:textId="77777777">
            <w:pPr>
              <w:jc w:val="center"/>
              <w:rPr>
                <w:rFonts w:ascii="Arial" w:hAnsi="Arial" w:cs="Arial"/>
                <w:sz w:val="16"/>
                <w:szCs w:val="16"/>
              </w:rPr>
            </w:pPr>
            <w:r w:rsidRPr="00E04535">
              <w:rPr>
                <w:rFonts w:ascii="Arial" w:hAnsi="Arial" w:cs="Arial"/>
                <w:sz w:val="16"/>
                <w:szCs w:val="16"/>
              </w:rPr>
              <w:t>Ago</w:t>
            </w:r>
          </w:p>
        </w:tc>
        <w:tc>
          <w:tcPr>
            <w:tcW w:w="992" w:type="dxa"/>
          </w:tcPr>
          <w:p w:rsidR="006C3E78" w:rsidRPr="00E04535" w:rsidP="00AF7104" w14:paraId="266594AE" w14:textId="77777777">
            <w:pPr>
              <w:jc w:val="center"/>
              <w:rPr>
                <w:rFonts w:ascii="Arial" w:hAnsi="Arial" w:cs="Arial"/>
                <w:sz w:val="16"/>
                <w:szCs w:val="16"/>
              </w:rPr>
            </w:pPr>
            <w:r w:rsidRPr="00E04535">
              <w:rPr>
                <w:rFonts w:ascii="Arial" w:hAnsi="Arial" w:cs="Arial"/>
                <w:sz w:val="16"/>
                <w:szCs w:val="16"/>
              </w:rPr>
              <w:t>Set</w:t>
            </w:r>
          </w:p>
        </w:tc>
        <w:tc>
          <w:tcPr>
            <w:tcW w:w="992" w:type="dxa"/>
          </w:tcPr>
          <w:p w:rsidR="006C3E78" w:rsidRPr="00E04535" w:rsidP="00AF7104" w14:paraId="2205A776" w14:textId="77777777">
            <w:pPr>
              <w:jc w:val="center"/>
              <w:rPr>
                <w:rFonts w:ascii="Arial" w:hAnsi="Arial" w:cs="Arial"/>
                <w:sz w:val="16"/>
                <w:szCs w:val="16"/>
              </w:rPr>
            </w:pPr>
            <w:r w:rsidRPr="00E04535">
              <w:rPr>
                <w:rFonts w:ascii="Arial" w:hAnsi="Arial" w:cs="Arial"/>
                <w:sz w:val="16"/>
                <w:szCs w:val="16"/>
              </w:rPr>
              <w:t>Out</w:t>
            </w:r>
          </w:p>
        </w:tc>
        <w:tc>
          <w:tcPr>
            <w:tcW w:w="993" w:type="dxa"/>
          </w:tcPr>
          <w:p w:rsidR="006C3E78" w:rsidRPr="00E04535" w:rsidP="00AF7104" w14:paraId="4DF621F3" w14:textId="77777777">
            <w:pPr>
              <w:jc w:val="center"/>
              <w:rPr>
                <w:rFonts w:ascii="Arial" w:hAnsi="Arial" w:cs="Arial"/>
                <w:sz w:val="16"/>
                <w:szCs w:val="16"/>
              </w:rPr>
            </w:pPr>
            <w:r w:rsidRPr="00E04535">
              <w:rPr>
                <w:rFonts w:ascii="Arial" w:hAnsi="Arial" w:cs="Arial"/>
                <w:sz w:val="16"/>
                <w:szCs w:val="16"/>
              </w:rPr>
              <w:t>Nov</w:t>
            </w:r>
          </w:p>
        </w:tc>
        <w:tc>
          <w:tcPr>
            <w:tcW w:w="992" w:type="dxa"/>
          </w:tcPr>
          <w:p w:rsidR="006C3E78" w:rsidRPr="00E04535" w:rsidP="00AF7104" w14:paraId="76813713" w14:textId="77777777">
            <w:pPr>
              <w:jc w:val="center"/>
              <w:rPr>
                <w:rFonts w:ascii="Arial" w:hAnsi="Arial" w:cs="Arial"/>
                <w:sz w:val="16"/>
                <w:szCs w:val="16"/>
              </w:rPr>
            </w:pPr>
            <w:r w:rsidRPr="00E04535">
              <w:rPr>
                <w:rFonts w:ascii="Arial" w:hAnsi="Arial" w:cs="Arial"/>
                <w:sz w:val="16"/>
                <w:szCs w:val="16"/>
              </w:rPr>
              <w:t>Dez</w:t>
            </w:r>
          </w:p>
        </w:tc>
        <w:tc>
          <w:tcPr>
            <w:tcW w:w="992" w:type="dxa"/>
          </w:tcPr>
          <w:p w:rsidR="006C3E78" w:rsidRPr="00E04535" w:rsidP="00AF7104" w14:paraId="562ABEE6" w14:textId="77777777">
            <w:pPr>
              <w:jc w:val="center"/>
              <w:rPr>
                <w:rFonts w:ascii="Arial" w:hAnsi="Arial" w:cs="Arial"/>
                <w:sz w:val="16"/>
                <w:szCs w:val="16"/>
              </w:rPr>
            </w:pPr>
            <w:r w:rsidRPr="00E04535">
              <w:rPr>
                <w:rFonts w:ascii="Arial" w:hAnsi="Arial" w:cs="Arial"/>
                <w:sz w:val="16"/>
                <w:szCs w:val="16"/>
              </w:rPr>
              <w:t>Total</w:t>
            </w:r>
          </w:p>
        </w:tc>
      </w:tr>
      <w:tr w14:paraId="5891758D" w14:textId="77777777" w:rsidTr="006C3E78">
        <w:tblPrEx>
          <w:tblW w:w="11035" w:type="dxa"/>
          <w:tblInd w:w="-998" w:type="dxa"/>
          <w:tblLook w:val="04A0"/>
        </w:tblPrEx>
        <w:tc>
          <w:tcPr>
            <w:tcW w:w="709" w:type="dxa"/>
          </w:tcPr>
          <w:p w:rsidR="006C3E78" w:rsidRPr="00E04535" w:rsidP="00AF7104" w14:paraId="7B5AF603" w14:textId="77777777">
            <w:pPr>
              <w:jc w:val="right"/>
              <w:rPr>
                <w:rFonts w:ascii="Arial" w:hAnsi="Arial" w:cs="Arial"/>
                <w:sz w:val="16"/>
                <w:szCs w:val="16"/>
              </w:rPr>
            </w:pPr>
          </w:p>
        </w:tc>
        <w:tc>
          <w:tcPr>
            <w:tcW w:w="710" w:type="dxa"/>
          </w:tcPr>
          <w:p w:rsidR="006C3E78" w:rsidRPr="00E04535" w:rsidP="00AF7104" w14:paraId="6B9CCEBE" w14:textId="77777777">
            <w:pPr>
              <w:jc w:val="right"/>
              <w:rPr>
                <w:rFonts w:ascii="Arial" w:hAnsi="Arial" w:cs="Arial"/>
                <w:sz w:val="16"/>
                <w:szCs w:val="16"/>
              </w:rPr>
            </w:pPr>
          </w:p>
        </w:tc>
        <w:tc>
          <w:tcPr>
            <w:tcW w:w="708" w:type="dxa"/>
          </w:tcPr>
          <w:p w:rsidR="006C3E78" w:rsidRPr="00E04535" w:rsidP="00AF7104" w14:paraId="79B44063" w14:textId="77777777">
            <w:pPr>
              <w:jc w:val="right"/>
              <w:rPr>
                <w:rFonts w:ascii="Arial" w:hAnsi="Arial" w:cs="Arial"/>
                <w:sz w:val="16"/>
                <w:szCs w:val="16"/>
              </w:rPr>
            </w:pPr>
          </w:p>
        </w:tc>
        <w:tc>
          <w:tcPr>
            <w:tcW w:w="709" w:type="dxa"/>
          </w:tcPr>
          <w:p w:rsidR="006C3E78" w:rsidRPr="00E04535" w:rsidP="00AF7104" w14:paraId="13170F6D" w14:textId="77777777">
            <w:pPr>
              <w:jc w:val="right"/>
              <w:rPr>
                <w:rFonts w:ascii="Arial" w:hAnsi="Arial" w:cs="Arial"/>
                <w:sz w:val="16"/>
                <w:szCs w:val="16"/>
              </w:rPr>
            </w:pPr>
          </w:p>
        </w:tc>
        <w:tc>
          <w:tcPr>
            <w:tcW w:w="709" w:type="dxa"/>
          </w:tcPr>
          <w:p w:rsidR="006C3E78" w:rsidRPr="00E04535" w:rsidP="00AF7104" w14:paraId="76B78D01" w14:textId="77777777">
            <w:pPr>
              <w:jc w:val="right"/>
              <w:rPr>
                <w:rFonts w:ascii="Arial" w:hAnsi="Arial" w:cs="Arial"/>
                <w:sz w:val="16"/>
                <w:szCs w:val="16"/>
              </w:rPr>
            </w:pPr>
          </w:p>
        </w:tc>
        <w:tc>
          <w:tcPr>
            <w:tcW w:w="518" w:type="dxa"/>
          </w:tcPr>
          <w:p w:rsidR="006C3E78" w:rsidRPr="00E04535" w:rsidP="00AF7104" w14:paraId="7AA95958" w14:textId="77777777">
            <w:pPr>
              <w:jc w:val="right"/>
              <w:rPr>
                <w:rFonts w:ascii="Arial" w:hAnsi="Arial" w:cs="Arial"/>
                <w:sz w:val="16"/>
                <w:szCs w:val="16"/>
              </w:rPr>
            </w:pPr>
          </w:p>
        </w:tc>
        <w:tc>
          <w:tcPr>
            <w:tcW w:w="1019" w:type="dxa"/>
          </w:tcPr>
          <w:p w:rsidR="006C3E78" w:rsidRPr="00E04535" w:rsidP="00AF7104" w14:paraId="4DD57A15" w14:textId="77777777">
            <w:pPr>
              <w:jc w:val="right"/>
              <w:rPr>
                <w:rFonts w:ascii="Arial" w:hAnsi="Arial" w:cs="Arial"/>
                <w:sz w:val="12"/>
                <w:szCs w:val="12"/>
              </w:rPr>
            </w:pPr>
            <w:r w:rsidRPr="00E04535">
              <w:rPr>
                <w:rFonts w:ascii="Arial" w:hAnsi="Arial" w:cs="Arial"/>
                <w:sz w:val="12"/>
                <w:szCs w:val="12"/>
              </w:rPr>
              <w:t>R$ 1.100,00</w:t>
            </w:r>
          </w:p>
        </w:tc>
        <w:tc>
          <w:tcPr>
            <w:tcW w:w="992" w:type="dxa"/>
          </w:tcPr>
          <w:p w:rsidR="006C3E78" w:rsidRPr="00E04535" w:rsidP="00AF7104" w14:paraId="11B94DE0" w14:textId="77777777">
            <w:pPr>
              <w:jc w:val="right"/>
              <w:rPr>
                <w:rFonts w:ascii="Arial" w:hAnsi="Arial" w:cs="Arial"/>
                <w:sz w:val="12"/>
                <w:szCs w:val="12"/>
              </w:rPr>
            </w:pPr>
            <w:r w:rsidRPr="00E04535">
              <w:rPr>
                <w:rFonts w:ascii="Arial" w:hAnsi="Arial" w:cs="Arial"/>
                <w:sz w:val="12"/>
                <w:szCs w:val="12"/>
              </w:rPr>
              <w:t>R$ 1.100,00</w:t>
            </w:r>
          </w:p>
        </w:tc>
        <w:tc>
          <w:tcPr>
            <w:tcW w:w="992" w:type="dxa"/>
          </w:tcPr>
          <w:p w:rsidR="006C3E78" w:rsidRPr="00E04535" w:rsidP="00AF7104" w14:paraId="0CED407A" w14:textId="77777777">
            <w:pPr>
              <w:jc w:val="right"/>
              <w:rPr>
                <w:rFonts w:ascii="Arial" w:hAnsi="Arial" w:cs="Arial"/>
                <w:sz w:val="12"/>
                <w:szCs w:val="12"/>
              </w:rPr>
            </w:pPr>
            <w:r w:rsidRPr="00E04535">
              <w:rPr>
                <w:rFonts w:ascii="Arial" w:hAnsi="Arial" w:cs="Arial"/>
                <w:sz w:val="12"/>
                <w:szCs w:val="12"/>
              </w:rPr>
              <w:t>R$ 1.100,00</w:t>
            </w:r>
          </w:p>
        </w:tc>
        <w:tc>
          <w:tcPr>
            <w:tcW w:w="992" w:type="dxa"/>
          </w:tcPr>
          <w:p w:rsidR="006C3E78" w:rsidRPr="00E04535" w:rsidP="00AF7104" w14:paraId="04CF4158" w14:textId="77777777">
            <w:pPr>
              <w:jc w:val="right"/>
              <w:rPr>
                <w:rFonts w:ascii="Arial" w:hAnsi="Arial" w:cs="Arial"/>
                <w:sz w:val="12"/>
                <w:szCs w:val="12"/>
              </w:rPr>
            </w:pPr>
            <w:r w:rsidRPr="00E04535">
              <w:rPr>
                <w:rFonts w:ascii="Arial" w:hAnsi="Arial" w:cs="Arial"/>
                <w:sz w:val="12"/>
                <w:szCs w:val="12"/>
              </w:rPr>
              <w:t>R$ 1.100,00</w:t>
            </w:r>
          </w:p>
        </w:tc>
        <w:tc>
          <w:tcPr>
            <w:tcW w:w="993" w:type="dxa"/>
          </w:tcPr>
          <w:p w:rsidR="006C3E78" w:rsidRPr="00E04535" w:rsidP="00AF7104" w14:paraId="1E0A8937" w14:textId="77777777">
            <w:pPr>
              <w:jc w:val="right"/>
              <w:rPr>
                <w:rFonts w:ascii="Arial" w:hAnsi="Arial" w:cs="Arial"/>
                <w:sz w:val="12"/>
                <w:szCs w:val="12"/>
              </w:rPr>
            </w:pPr>
            <w:r w:rsidRPr="00E04535">
              <w:rPr>
                <w:rFonts w:ascii="Arial" w:hAnsi="Arial" w:cs="Arial"/>
                <w:sz w:val="12"/>
                <w:szCs w:val="12"/>
              </w:rPr>
              <w:t>R$ 1.100,00</w:t>
            </w:r>
          </w:p>
        </w:tc>
        <w:tc>
          <w:tcPr>
            <w:tcW w:w="992" w:type="dxa"/>
          </w:tcPr>
          <w:p w:rsidR="006C3E78" w:rsidRPr="00E04535" w:rsidP="00AF7104" w14:paraId="153EB7F5" w14:textId="77777777">
            <w:pPr>
              <w:jc w:val="right"/>
              <w:rPr>
                <w:rFonts w:ascii="Arial" w:hAnsi="Arial" w:cs="Arial"/>
                <w:sz w:val="12"/>
                <w:szCs w:val="12"/>
              </w:rPr>
            </w:pPr>
            <w:r w:rsidRPr="00E04535">
              <w:rPr>
                <w:rFonts w:ascii="Arial" w:hAnsi="Arial" w:cs="Arial"/>
                <w:sz w:val="12"/>
                <w:szCs w:val="12"/>
              </w:rPr>
              <w:t>R$ 1.100,00</w:t>
            </w:r>
          </w:p>
        </w:tc>
        <w:tc>
          <w:tcPr>
            <w:tcW w:w="992" w:type="dxa"/>
          </w:tcPr>
          <w:p w:rsidR="006C3E78" w:rsidRPr="00E04535" w:rsidP="00AF7104" w14:paraId="2223F597" w14:textId="77777777">
            <w:pPr>
              <w:jc w:val="right"/>
              <w:rPr>
                <w:rFonts w:ascii="Arial" w:hAnsi="Arial" w:cs="Arial"/>
                <w:sz w:val="12"/>
                <w:szCs w:val="12"/>
              </w:rPr>
            </w:pPr>
            <w:r w:rsidRPr="00E04535">
              <w:rPr>
                <w:rFonts w:ascii="Arial" w:hAnsi="Arial" w:cs="Arial"/>
                <w:sz w:val="12"/>
                <w:szCs w:val="12"/>
              </w:rPr>
              <w:t>R$ 6.600,00</w:t>
            </w:r>
          </w:p>
        </w:tc>
      </w:tr>
    </w:tbl>
    <w:p w:rsidR="00C47CC7" w:rsidP="00C47CC7" w14:paraId="4AD2CCFE" w14:textId="77777777">
      <w:pPr>
        <w:jc w:val="center"/>
        <w:rPr>
          <w:rFonts w:ascii="Arial" w:hAnsi="Arial" w:cs="Arial"/>
          <w:b/>
          <w:sz w:val="24"/>
          <w:szCs w:val="24"/>
        </w:rPr>
      </w:pPr>
    </w:p>
    <w:p w:rsidR="006C3E78" w:rsidP="00DD4DC5" w14:paraId="6CC6B4B8" w14:textId="6F6A7AE7">
      <w:pPr>
        <w:pStyle w:val="NoSpacing"/>
        <w:jc w:val="center"/>
        <w:rPr>
          <w:rFonts w:ascii="Arial" w:hAnsi="Arial" w:cs="Arial"/>
          <w:b/>
          <w:bCs/>
          <w:sz w:val="24"/>
          <w:szCs w:val="24"/>
        </w:rPr>
      </w:pPr>
      <w:r w:rsidRPr="00DD4DC5">
        <w:rPr>
          <w:rFonts w:ascii="Arial" w:hAnsi="Arial" w:cs="Arial"/>
          <w:b/>
          <w:bCs/>
          <w:sz w:val="24"/>
          <w:szCs w:val="24"/>
        </w:rPr>
        <w:t>CORREIOS: R$ 900,00</w:t>
      </w:r>
    </w:p>
    <w:p w:rsidR="00DD4DC5" w:rsidRPr="00DD4DC5" w:rsidP="00DD4DC5" w14:paraId="126974D7" w14:textId="4A758AEF">
      <w:pPr>
        <w:pStyle w:val="NoSpacing"/>
        <w:jc w:val="center"/>
        <w:rPr>
          <w:rFonts w:ascii="Arial" w:hAnsi="Arial" w:cs="Arial"/>
          <w:sz w:val="24"/>
          <w:szCs w:val="24"/>
        </w:rPr>
      </w:pPr>
      <w:r w:rsidRPr="00DD4DC5">
        <w:rPr>
          <w:rFonts w:ascii="Arial" w:hAnsi="Arial" w:cs="Arial"/>
          <w:sz w:val="24"/>
          <w:szCs w:val="24"/>
        </w:rPr>
        <w:t>(o contrato está em vias de renovação)</w:t>
      </w:r>
    </w:p>
    <w:p w:rsidR="00DD4DC5" w:rsidP="00C47CC7" w14:paraId="27476090" w14:textId="77777777">
      <w:pPr>
        <w:jc w:val="center"/>
        <w:rPr>
          <w:rFonts w:ascii="Arial" w:hAnsi="Arial" w:cs="Arial"/>
          <w:b/>
          <w:sz w:val="24"/>
          <w:szCs w:val="24"/>
        </w:rPr>
      </w:pPr>
    </w:p>
    <w:p w:rsidR="00DD4DC5" w:rsidRPr="00DD4DC5" w:rsidP="00C47CC7" w14:paraId="6A4F2F81" w14:textId="25AC3F82">
      <w:pPr>
        <w:jc w:val="center"/>
        <w:rPr>
          <w:rFonts w:ascii="Arial" w:hAnsi="Arial" w:cs="Arial"/>
          <w:b/>
          <w:sz w:val="24"/>
          <w:szCs w:val="24"/>
          <w:u w:val="single"/>
        </w:rPr>
      </w:pPr>
      <w:r w:rsidRPr="00DD4DC5">
        <w:rPr>
          <w:rFonts w:ascii="Arial" w:hAnsi="Arial" w:cs="Arial"/>
          <w:b/>
          <w:sz w:val="24"/>
          <w:szCs w:val="24"/>
          <w:u w:val="single"/>
        </w:rPr>
        <w:t>DEMAIS EMPENHOS REALIZADOS NA DOTAÇÃO</w:t>
      </w:r>
    </w:p>
    <w:p w:rsidR="00DD4DC5" w:rsidP="00DD4DC5" w14:paraId="0060CA8B" w14:textId="77777777">
      <w:pPr>
        <w:jc w:val="both"/>
        <w:rPr>
          <w:sz w:val="20"/>
          <w:szCs w:val="20"/>
        </w:rPr>
      </w:pPr>
      <w:r w:rsidRPr="003F1F7F">
        <w:rPr>
          <w:sz w:val="20"/>
          <w:szCs w:val="20"/>
        </w:rPr>
        <w:t>(</w:t>
      </w:r>
      <w:r w:rsidRPr="00E04535">
        <w:rPr>
          <w:rFonts w:ascii="Arial" w:hAnsi="Arial" w:cs="Arial"/>
          <w:sz w:val="16"/>
          <w:szCs w:val="16"/>
        </w:rPr>
        <w:t>Compreende: correios; emissão de certificados digitais; grifon; configuração sistema de ponto; serviços de reparos em geral; serviços de informática; seguro veicular; BB; hospedagens; confecção de placas; limpeza do terreno e prédio da Câmara; revisão veículo; lavagem do veículo, entre outros</w:t>
      </w:r>
      <w:r w:rsidRPr="003F1F7F">
        <w:rPr>
          <w:sz w:val="20"/>
          <w:szCs w:val="20"/>
        </w:rPr>
        <w:t>)</w:t>
      </w:r>
    </w:p>
    <w:tbl>
      <w:tblPr>
        <w:tblStyle w:val="TableGrid"/>
        <w:tblW w:w="0" w:type="auto"/>
        <w:jc w:val="center"/>
        <w:tblLook w:val="04A0"/>
      </w:tblPr>
      <w:tblGrid>
        <w:gridCol w:w="2122"/>
        <w:gridCol w:w="2409"/>
      </w:tblGrid>
      <w:tr w14:paraId="0A6A0504" w14:textId="77777777" w:rsidTr="00AF7104">
        <w:tblPrEx>
          <w:tblW w:w="0" w:type="auto"/>
          <w:jc w:val="center"/>
          <w:tblLook w:val="04A0"/>
        </w:tblPrEx>
        <w:trPr>
          <w:jc w:val="center"/>
        </w:trPr>
        <w:tc>
          <w:tcPr>
            <w:tcW w:w="2122" w:type="dxa"/>
          </w:tcPr>
          <w:p w:rsidR="00DD4DC5" w:rsidRPr="00E04535" w:rsidP="00AF7104" w14:paraId="359D8EAB" w14:textId="27B64A3E">
            <w:pPr>
              <w:jc w:val="center"/>
              <w:rPr>
                <w:rFonts w:ascii="Arial" w:hAnsi="Arial" w:cs="Arial"/>
                <w:b/>
                <w:bCs/>
                <w:sz w:val="24"/>
                <w:szCs w:val="24"/>
              </w:rPr>
            </w:pPr>
            <w:r w:rsidRPr="00E04535">
              <w:rPr>
                <w:rFonts w:ascii="Arial" w:hAnsi="Arial" w:cs="Arial"/>
                <w:b/>
                <w:bCs/>
                <w:sz w:val="24"/>
                <w:szCs w:val="24"/>
              </w:rPr>
              <w:t>De 01/01 a 19/07</w:t>
            </w:r>
          </w:p>
        </w:tc>
        <w:tc>
          <w:tcPr>
            <w:tcW w:w="2409" w:type="dxa"/>
          </w:tcPr>
          <w:p w:rsidR="00DD4DC5" w:rsidRPr="00E04535" w:rsidP="00AF7104" w14:paraId="78770E3C" w14:textId="77777777">
            <w:pPr>
              <w:jc w:val="center"/>
              <w:rPr>
                <w:rFonts w:ascii="Arial" w:hAnsi="Arial" w:cs="Arial"/>
                <w:b/>
                <w:bCs/>
                <w:sz w:val="24"/>
                <w:szCs w:val="24"/>
              </w:rPr>
            </w:pPr>
            <w:r w:rsidRPr="00E04535">
              <w:rPr>
                <w:rFonts w:ascii="Arial" w:hAnsi="Arial" w:cs="Arial"/>
                <w:b/>
                <w:bCs/>
                <w:sz w:val="24"/>
                <w:szCs w:val="24"/>
              </w:rPr>
              <w:t>Média no período</w:t>
            </w:r>
          </w:p>
        </w:tc>
      </w:tr>
      <w:tr w14:paraId="408760F0" w14:textId="77777777" w:rsidTr="00AF7104">
        <w:tblPrEx>
          <w:tblW w:w="0" w:type="auto"/>
          <w:jc w:val="center"/>
          <w:tblLook w:val="04A0"/>
        </w:tblPrEx>
        <w:trPr>
          <w:jc w:val="center"/>
        </w:trPr>
        <w:tc>
          <w:tcPr>
            <w:tcW w:w="2122" w:type="dxa"/>
          </w:tcPr>
          <w:p w:rsidR="00DD4DC5" w:rsidRPr="00E04535" w:rsidP="00AF7104" w14:paraId="204F2F9D" w14:textId="608CFEAD">
            <w:pPr>
              <w:jc w:val="center"/>
              <w:rPr>
                <w:rFonts w:ascii="Arial" w:hAnsi="Arial" w:cs="Arial"/>
                <w:b/>
                <w:bCs/>
                <w:sz w:val="24"/>
                <w:szCs w:val="24"/>
              </w:rPr>
            </w:pPr>
            <w:r w:rsidRPr="00E04535">
              <w:rPr>
                <w:rFonts w:ascii="Arial" w:hAnsi="Arial" w:cs="Arial"/>
                <w:b/>
                <w:bCs/>
                <w:sz w:val="24"/>
                <w:szCs w:val="24"/>
              </w:rPr>
              <w:t xml:space="preserve">R$ </w:t>
            </w:r>
            <w:r w:rsidRPr="00E04535" w:rsidR="009F3D9F">
              <w:rPr>
                <w:rFonts w:ascii="Arial" w:hAnsi="Arial" w:cs="Arial"/>
                <w:b/>
                <w:bCs/>
                <w:sz w:val="24"/>
                <w:szCs w:val="24"/>
              </w:rPr>
              <w:t>27.007</w:t>
            </w:r>
            <w:r w:rsidRPr="00E04535">
              <w:rPr>
                <w:rFonts w:ascii="Arial" w:hAnsi="Arial" w:cs="Arial"/>
                <w:b/>
                <w:bCs/>
                <w:sz w:val="24"/>
                <w:szCs w:val="24"/>
              </w:rPr>
              <w:t>,</w:t>
            </w:r>
            <w:r w:rsidRPr="00E04535" w:rsidR="009F3D9F">
              <w:rPr>
                <w:rFonts w:ascii="Arial" w:hAnsi="Arial" w:cs="Arial"/>
                <w:b/>
                <w:bCs/>
                <w:sz w:val="24"/>
                <w:szCs w:val="24"/>
              </w:rPr>
              <w:t>5</w:t>
            </w:r>
            <w:r w:rsidRPr="00E04535">
              <w:rPr>
                <w:rFonts w:ascii="Arial" w:hAnsi="Arial" w:cs="Arial"/>
                <w:b/>
                <w:bCs/>
                <w:sz w:val="24"/>
                <w:szCs w:val="24"/>
              </w:rPr>
              <w:t>0</w:t>
            </w:r>
          </w:p>
        </w:tc>
        <w:tc>
          <w:tcPr>
            <w:tcW w:w="2409" w:type="dxa"/>
          </w:tcPr>
          <w:p w:rsidR="00DD4DC5" w:rsidRPr="00E04535" w:rsidP="00AF7104" w14:paraId="18E2669D" w14:textId="65109028">
            <w:pPr>
              <w:jc w:val="center"/>
              <w:rPr>
                <w:rFonts w:ascii="Arial" w:hAnsi="Arial" w:cs="Arial"/>
                <w:b/>
                <w:bCs/>
                <w:sz w:val="24"/>
                <w:szCs w:val="24"/>
              </w:rPr>
            </w:pPr>
            <w:r w:rsidRPr="00E04535">
              <w:rPr>
                <w:rFonts w:ascii="Arial" w:hAnsi="Arial" w:cs="Arial"/>
                <w:b/>
                <w:bCs/>
                <w:sz w:val="24"/>
                <w:szCs w:val="24"/>
              </w:rPr>
              <w:t xml:space="preserve">R$ </w:t>
            </w:r>
            <w:r w:rsidRPr="00E04535" w:rsidR="009F3D9F">
              <w:rPr>
                <w:rFonts w:ascii="Arial" w:hAnsi="Arial" w:cs="Arial"/>
                <w:b/>
                <w:bCs/>
                <w:sz w:val="24"/>
                <w:szCs w:val="24"/>
              </w:rPr>
              <w:t>4.501,25</w:t>
            </w:r>
          </w:p>
        </w:tc>
      </w:tr>
    </w:tbl>
    <w:p w:rsidR="00DD4DC5" w:rsidP="009F3D9F" w14:paraId="5C21BB96" w14:textId="7C20F54C">
      <w:pPr>
        <w:jc w:val="center"/>
        <w:rPr>
          <w:sz w:val="20"/>
          <w:szCs w:val="20"/>
        </w:rPr>
      </w:pPr>
      <w:r>
        <w:rPr>
          <w:sz w:val="20"/>
          <w:szCs w:val="20"/>
        </w:rPr>
        <w:t>(</w:t>
      </w:r>
      <w:r w:rsidRPr="00E04535">
        <w:rPr>
          <w:rFonts w:ascii="Arial" w:hAnsi="Arial" w:cs="Arial"/>
          <w:sz w:val="20"/>
          <w:szCs w:val="20"/>
        </w:rPr>
        <w:t>Média considerada de 06 meses, pois ainda não houve encerramento do mês de julho</w:t>
      </w:r>
      <w:r>
        <w:rPr>
          <w:sz w:val="20"/>
          <w:szCs w:val="20"/>
        </w:rPr>
        <w:t>)</w:t>
      </w:r>
    </w:p>
    <w:p w:rsidR="009F3D9F" w:rsidRPr="00E04535" w:rsidP="009F3D9F" w14:paraId="499E1C10" w14:textId="77777777">
      <w:pPr>
        <w:pStyle w:val="NoSpacing"/>
        <w:jc w:val="both"/>
        <w:rPr>
          <w:rFonts w:ascii="Arial" w:hAnsi="Arial" w:cs="Arial"/>
        </w:rPr>
      </w:pPr>
      <w:r w:rsidRPr="009F3D9F">
        <w:t>(</w:t>
      </w:r>
      <w:r w:rsidRPr="00E04535">
        <w:rPr>
          <w:rFonts w:ascii="Arial" w:hAnsi="Arial" w:cs="Arial"/>
          <w:b/>
          <w:bCs/>
          <w:sz w:val="16"/>
          <w:szCs w:val="16"/>
        </w:rPr>
        <w:t>Triplicamos o valor mensal para o restante do exercício, para que caso ocorra um eventual serviço ou uma nova contratação, exista saldo suficiente para suportar a despesa</w:t>
      </w:r>
      <w:r w:rsidRPr="00E04535">
        <w:rPr>
          <w:rFonts w:ascii="Arial" w:hAnsi="Arial" w:cs="Arial"/>
        </w:rPr>
        <w:t>)</w:t>
      </w:r>
    </w:p>
    <w:tbl>
      <w:tblPr>
        <w:tblStyle w:val="TableGrid"/>
        <w:tblW w:w="0" w:type="auto"/>
        <w:tblLook w:val="04A0"/>
      </w:tblPr>
      <w:tblGrid>
        <w:gridCol w:w="1164"/>
        <w:gridCol w:w="1164"/>
        <w:gridCol w:w="1291"/>
        <w:gridCol w:w="1179"/>
        <w:gridCol w:w="1359"/>
        <w:gridCol w:w="1335"/>
        <w:gridCol w:w="1164"/>
      </w:tblGrid>
      <w:tr w14:paraId="6BF49DF2" w14:textId="77777777" w:rsidTr="009F3D9F">
        <w:tblPrEx>
          <w:tblW w:w="0" w:type="auto"/>
          <w:tblLook w:val="04A0"/>
        </w:tblPrEx>
        <w:tc>
          <w:tcPr>
            <w:tcW w:w="1164" w:type="dxa"/>
          </w:tcPr>
          <w:p w:rsidR="009F3D9F" w:rsidRPr="00E04535" w:rsidP="00AF7104" w14:paraId="1188240F" w14:textId="77777777">
            <w:pPr>
              <w:jc w:val="center"/>
              <w:rPr>
                <w:rFonts w:ascii="Arial" w:hAnsi="Arial" w:cs="Arial"/>
                <w:sz w:val="24"/>
                <w:szCs w:val="24"/>
              </w:rPr>
            </w:pPr>
            <w:r w:rsidRPr="00E04535">
              <w:rPr>
                <w:rFonts w:ascii="Arial" w:hAnsi="Arial" w:cs="Arial"/>
                <w:sz w:val="24"/>
                <w:szCs w:val="24"/>
              </w:rPr>
              <w:t>Julho</w:t>
            </w:r>
          </w:p>
        </w:tc>
        <w:tc>
          <w:tcPr>
            <w:tcW w:w="1164" w:type="dxa"/>
          </w:tcPr>
          <w:p w:rsidR="009F3D9F" w:rsidRPr="00E04535" w:rsidP="00AF7104" w14:paraId="2EDC12D7" w14:textId="77777777">
            <w:pPr>
              <w:jc w:val="center"/>
              <w:rPr>
                <w:rFonts w:ascii="Arial" w:hAnsi="Arial" w:cs="Arial"/>
                <w:sz w:val="24"/>
                <w:szCs w:val="24"/>
              </w:rPr>
            </w:pPr>
            <w:r w:rsidRPr="00E04535">
              <w:rPr>
                <w:rFonts w:ascii="Arial" w:hAnsi="Arial" w:cs="Arial"/>
                <w:sz w:val="24"/>
                <w:szCs w:val="24"/>
              </w:rPr>
              <w:t>Agosto</w:t>
            </w:r>
          </w:p>
        </w:tc>
        <w:tc>
          <w:tcPr>
            <w:tcW w:w="1291" w:type="dxa"/>
          </w:tcPr>
          <w:p w:rsidR="009F3D9F" w:rsidRPr="00E04535" w:rsidP="00AF7104" w14:paraId="4BCB8F35" w14:textId="77777777">
            <w:pPr>
              <w:jc w:val="center"/>
              <w:rPr>
                <w:rFonts w:ascii="Arial" w:hAnsi="Arial" w:cs="Arial"/>
                <w:sz w:val="24"/>
                <w:szCs w:val="24"/>
              </w:rPr>
            </w:pPr>
            <w:r w:rsidRPr="00E04535">
              <w:rPr>
                <w:rFonts w:ascii="Arial" w:hAnsi="Arial" w:cs="Arial"/>
                <w:sz w:val="24"/>
                <w:szCs w:val="24"/>
              </w:rPr>
              <w:t>Setembro</w:t>
            </w:r>
          </w:p>
        </w:tc>
        <w:tc>
          <w:tcPr>
            <w:tcW w:w="1179" w:type="dxa"/>
          </w:tcPr>
          <w:p w:rsidR="009F3D9F" w:rsidRPr="00E04535" w:rsidP="00AF7104" w14:paraId="5B41BA92" w14:textId="77777777">
            <w:pPr>
              <w:jc w:val="center"/>
              <w:rPr>
                <w:rFonts w:ascii="Arial" w:hAnsi="Arial" w:cs="Arial"/>
                <w:sz w:val="24"/>
                <w:szCs w:val="24"/>
              </w:rPr>
            </w:pPr>
            <w:r w:rsidRPr="00E04535">
              <w:rPr>
                <w:rFonts w:ascii="Arial" w:hAnsi="Arial" w:cs="Arial"/>
                <w:sz w:val="24"/>
                <w:szCs w:val="24"/>
              </w:rPr>
              <w:t>Outubro</w:t>
            </w:r>
          </w:p>
        </w:tc>
        <w:tc>
          <w:tcPr>
            <w:tcW w:w="1359" w:type="dxa"/>
          </w:tcPr>
          <w:p w:rsidR="009F3D9F" w:rsidRPr="00E04535" w:rsidP="00AF7104" w14:paraId="039F5679" w14:textId="77777777">
            <w:pPr>
              <w:jc w:val="center"/>
              <w:rPr>
                <w:rFonts w:ascii="Arial" w:hAnsi="Arial" w:cs="Arial"/>
                <w:sz w:val="24"/>
                <w:szCs w:val="24"/>
              </w:rPr>
            </w:pPr>
            <w:r w:rsidRPr="00E04535">
              <w:rPr>
                <w:rFonts w:ascii="Arial" w:hAnsi="Arial" w:cs="Arial"/>
                <w:sz w:val="24"/>
                <w:szCs w:val="24"/>
              </w:rPr>
              <w:t xml:space="preserve">Novembro </w:t>
            </w:r>
          </w:p>
        </w:tc>
        <w:tc>
          <w:tcPr>
            <w:tcW w:w="1335" w:type="dxa"/>
          </w:tcPr>
          <w:p w:rsidR="009F3D9F" w:rsidRPr="00E04535" w:rsidP="00AF7104" w14:paraId="12C514DC" w14:textId="77777777">
            <w:pPr>
              <w:jc w:val="center"/>
              <w:rPr>
                <w:rFonts w:ascii="Arial" w:hAnsi="Arial" w:cs="Arial"/>
                <w:sz w:val="24"/>
                <w:szCs w:val="24"/>
              </w:rPr>
            </w:pPr>
            <w:r w:rsidRPr="00E04535">
              <w:rPr>
                <w:rFonts w:ascii="Arial" w:hAnsi="Arial" w:cs="Arial"/>
                <w:sz w:val="24"/>
                <w:szCs w:val="24"/>
              </w:rPr>
              <w:t xml:space="preserve">Dezembro </w:t>
            </w:r>
          </w:p>
        </w:tc>
        <w:tc>
          <w:tcPr>
            <w:tcW w:w="1164" w:type="dxa"/>
          </w:tcPr>
          <w:p w:rsidR="009F3D9F" w:rsidRPr="00E04535" w:rsidP="00AF7104" w14:paraId="2DBDF88A" w14:textId="77777777">
            <w:pPr>
              <w:jc w:val="center"/>
              <w:rPr>
                <w:rFonts w:ascii="Arial" w:hAnsi="Arial" w:cs="Arial"/>
                <w:sz w:val="24"/>
                <w:szCs w:val="24"/>
              </w:rPr>
            </w:pPr>
            <w:r w:rsidRPr="00E04535">
              <w:rPr>
                <w:rFonts w:ascii="Arial" w:hAnsi="Arial" w:cs="Arial"/>
                <w:sz w:val="24"/>
                <w:szCs w:val="24"/>
              </w:rPr>
              <w:t>Total</w:t>
            </w:r>
          </w:p>
        </w:tc>
      </w:tr>
      <w:tr w14:paraId="67B6FBA2" w14:textId="77777777" w:rsidTr="009F3D9F">
        <w:tblPrEx>
          <w:tblW w:w="0" w:type="auto"/>
          <w:tblLook w:val="04A0"/>
        </w:tblPrEx>
        <w:tc>
          <w:tcPr>
            <w:tcW w:w="1164" w:type="dxa"/>
          </w:tcPr>
          <w:p w:rsidR="009F3D9F" w:rsidRPr="00E04535" w:rsidP="00AF7104" w14:paraId="225C489F" w14:textId="7366AE8A">
            <w:pPr>
              <w:jc w:val="right"/>
              <w:rPr>
                <w:rFonts w:ascii="Arial" w:hAnsi="Arial" w:cs="Arial"/>
                <w:sz w:val="14"/>
                <w:szCs w:val="14"/>
              </w:rPr>
            </w:pPr>
            <w:r w:rsidRPr="00E04535">
              <w:rPr>
                <w:rFonts w:ascii="Arial" w:hAnsi="Arial" w:cs="Arial"/>
                <w:sz w:val="14"/>
                <w:szCs w:val="14"/>
              </w:rPr>
              <w:t>R$ 13.500,00</w:t>
            </w:r>
          </w:p>
        </w:tc>
        <w:tc>
          <w:tcPr>
            <w:tcW w:w="1164" w:type="dxa"/>
          </w:tcPr>
          <w:p w:rsidR="009F3D9F" w:rsidRPr="00E04535" w:rsidP="00AF7104" w14:paraId="495AD168" w14:textId="480056F7">
            <w:pPr>
              <w:jc w:val="right"/>
              <w:rPr>
                <w:rFonts w:ascii="Arial" w:hAnsi="Arial" w:cs="Arial"/>
                <w:sz w:val="14"/>
                <w:szCs w:val="14"/>
              </w:rPr>
            </w:pPr>
            <w:r w:rsidRPr="00E04535">
              <w:rPr>
                <w:rFonts w:ascii="Arial" w:hAnsi="Arial" w:cs="Arial"/>
                <w:sz w:val="14"/>
                <w:szCs w:val="14"/>
              </w:rPr>
              <w:t>R$ 13.500,00</w:t>
            </w:r>
          </w:p>
        </w:tc>
        <w:tc>
          <w:tcPr>
            <w:tcW w:w="1291" w:type="dxa"/>
          </w:tcPr>
          <w:p w:rsidR="009F3D9F" w:rsidRPr="00E04535" w:rsidP="00AF7104" w14:paraId="3C204DDC" w14:textId="5015241C">
            <w:pPr>
              <w:jc w:val="right"/>
              <w:rPr>
                <w:rFonts w:ascii="Arial" w:hAnsi="Arial" w:cs="Arial"/>
                <w:sz w:val="14"/>
                <w:szCs w:val="14"/>
              </w:rPr>
            </w:pPr>
            <w:r w:rsidRPr="00E04535">
              <w:rPr>
                <w:rFonts w:ascii="Arial" w:hAnsi="Arial" w:cs="Arial"/>
                <w:sz w:val="14"/>
                <w:szCs w:val="14"/>
              </w:rPr>
              <w:t>R$ 13.500,00</w:t>
            </w:r>
          </w:p>
        </w:tc>
        <w:tc>
          <w:tcPr>
            <w:tcW w:w="1179" w:type="dxa"/>
          </w:tcPr>
          <w:p w:rsidR="009F3D9F" w:rsidRPr="00E04535" w:rsidP="00AF7104" w14:paraId="3E57CAE9" w14:textId="561732F7">
            <w:pPr>
              <w:jc w:val="right"/>
              <w:rPr>
                <w:rFonts w:ascii="Arial" w:hAnsi="Arial" w:cs="Arial"/>
                <w:sz w:val="14"/>
                <w:szCs w:val="14"/>
              </w:rPr>
            </w:pPr>
            <w:r w:rsidRPr="00E04535">
              <w:rPr>
                <w:rFonts w:ascii="Arial" w:hAnsi="Arial" w:cs="Arial"/>
                <w:sz w:val="14"/>
                <w:szCs w:val="14"/>
              </w:rPr>
              <w:t>R$ 13.500,00</w:t>
            </w:r>
          </w:p>
        </w:tc>
        <w:tc>
          <w:tcPr>
            <w:tcW w:w="1359" w:type="dxa"/>
          </w:tcPr>
          <w:p w:rsidR="009F3D9F" w:rsidRPr="00E04535" w:rsidP="00AF7104" w14:paraId="49102C41" w14:textId="530B240B">
            <w:pPr>
              <w:jc w:val="right"/>
              <w:rPr>
                <w:rFonts w:ascii="Arial" w:hAnsi="Arial" w:cs="Arial"/>
                <w:sz w:val="14"/>
                <w:szCs w:val="14"/>
              </w:rPr>
            </w:pPr>
            <w:r w:rsidRPr="00E04535">
              <w:rPr>
                <w:rFonts w:ascii="Arial" w:hAnsi="Arial" w:cs="Arial"/>
                <w:sz w:val="14"/>
                <w:szCs w:val="14"/>
              </w:rPr>
              <w:t>R$ 13.500,00</w:t>
            </w:r>
          </w:p>
        </w:tc>
        <w:tc>
          <w:tcPr>
            <w:tcW w:w="1335" w:type="dxa"/>
          </w:tcPr>
          <w:p w:rsidR="009F3D9F" w:rsidRPr="00E04535" w:rsidP="00AF7104" w14:paraId="0C7E8AC4" w14:textId="6D728C91">
            <w:pPr>
              <w:jc w:val="right"/>
              <w:rPr>
                <w:rFonts w:ascii="Arial" w:hAnsi="Arial" w:cs="Arial"/>
                <w:sz w:val="14"/>
                <w:szCs w:val="14"/>
              </w:rPr>
            </w:pPr>
            <w:r w:rsidRPr="00E04535">
              <w:rPr>
                <w:rFonts w:ascii="Arial" w:hAnsi="Arial" w:cs="Arial"/>
                <w:sz w:val="14"/>
                <w:szCs w:val="14"/>
              </w:rPr>
              <w:t>R$ 13.500,00</w:t>
            </w:r>
          </w:p>
        </w:tc>
        <w:tc>
          <w:tcPr>
            <w:tcW w:w="1164" w:type="dxa"/>
          </w:tcPr>
          <w:p w:rsidR="009F3D9F" w:rsidRPr="00E04535" w:rsidP="00AF7104" w14:paraId="6D9E29D0" w14:textId="5D641208">
            <w:pPr>
              <w:jc w:val="right"/>
              <w:rPr>
                <w:rFonts w:ascii="Arial" w:hAnsi="Arial" w:cs="Arial"/>
                <w:sz w:val="14"/>
                <w:szCs w:val="14"/>
              </w:rPr>
            </w:pPr>
            <w:r w:rsidRPr="00E04535">
              <w:rPr>
                <w:rFonts w:ascii="Arial" w:hAnsi="Arial" w:cs="Arial"/>
                <w:sz w:val="14"/>
                <w:szCs w:val="14"/>
              </w:rPr>
              <w:t>R$ 81.000,00</w:t>
            </w:r>
          </w:p>
        </w:tc>
      </w:tr>
    </w:tbl>
    <w:p w:rsidR="009F3D9F" w:rsidP="009F3D9F" w14:paraId="0158B953" w14:textId="77777777">
      <w:pPr>
        <w:jc w:val="center"/>
        <w:rPr>
          <w:sz w:val="20"/>
          <w:szCs w:val="20"/>
        </w:rPr>
      </w:pPr>
    </w:p>
    <w:p w:rsidR="006C3E78" w:rsidP="00C47CC7" w14:paraId="6072138F" w14:textId="77777777">
      <w:pPr>
        <w:jc w:val="center"/>
        <w:rPr>
          <w:rFonts w:ascii="Arial" w:hAnsi="Arial" w:cs="Arial"/>
          <w:b/>
          <w:sz w:val="24"/>
          <w:szCs w:val="24"/>
        </w:rPr>
      </w:pPr>
    </w:p>
    <w:p w:rsidR="00E6051B" w:rsidRPr="00E04535" w:rsidP="00E6051B" w14:paraId="47872367" w14:textId="77777777">
      <w:pPr>
        <w:pStyle w:val="NoSpacing"/>
        <w:jc w:val="center"/>
        <w:rPr>
          <w:rFonts w:ascii="Arial" w:hAnsi="Arial" w:cs="Arial"/>
          <w:b/>
          <w:bCs/>
          <w:sz w:val="24"/>
          <w:szCs w:val="24"/>
        </w:rPr>
      </w:pPr>
      <w:r w:rsidRPr="00E04535">
        <w:rPr>
          <w:rFonts w:ascii="Arial" w:hAnsi="Arial" w:cs="Arial"/>
          <w:b/>
          <w:bCs/>
          <w:sz w:val="24"/>
          <w:szCs w:val="24"/>
        </w:rPr>
        <w:t>Previsão de Devolução</w:t>
      </w:r>
    </w:p>
    <w:p w:rsidR="00E6051B" w:rsidRPr="00E04535" w:rsidP="00E6051B" w14:paraId="2665F6F8" w14:textId="6726B4D1">
      <w:pPr>
        <w:pStyle w:val="NoSpacing"/>
        <w:jc w:val="center"/>
        <w:rPr>
          <w:rFonts w:ascii="Arial" w:hAnsi="Arial" w:cs="Arial"/>
          <w:sz w:val="20"/>
          <w:szCs w:val="20"/>
        </w:rPr>
      </w:pPr>
      <w:r w:rsidRPr="00E04535">
        <w:rPr>
          <w:rFonts w:ascii="Arial" w:hAnsi="Arial" w:cs="Arial"/>
          <w:sz w:val="20"/>
          <w:szCs w:val="20"/>
        </w:rPr>
        <w:t>(O valor a ser devolvido foi de R$ 70.000,00, porque arredondamos a previsão para 2024, para R$ 330.000,00)</w:t>
      </w:r>
    </w:p>
    <w:tbl>
      <w:tblPr>
        <w:tblStyle w:val="TableGrid"/>
        <w:tblW w:w="0" w:type="auto"/>
        <w:jc w:val="center"/>
        <w:tblLook w:val="04A0"/>
      </w:tblPr>
      <w:tblGrid>
        <w:gridCol w:w="1980"/>
        <w:gridCol w:w="2126"/>
        <w:gridCol w:w="1843"/>
      </w:tblGrid>
      <w:tr w14:paraId="270CC0D4" w14:textId="77777777" w:rsidTr="00E04535">
        <w:tblPrEx>
          <w:tblW w:w="0" w:type="auto"/>
          <w:jc w:val="center"/>
          <w:tblLook w:val="04A0"/>
        </w:tblPrEx>
        <w:trPr>
          <w:jc w:val="center"/>
        </w:trPr>
        <w:tc>
          <w:tcPr>
            <w:tcW w:w="1980" w:type="dxa"/>
            <w:vAlign w:val="center"/>
          </w:tcPr>
          <w:p w:rsidR="00E6051B" w:rsidRPr="00E04535" w:rsidP="00E04535" w14:paraId="30C045B0" w14:textId="77777777">
            <w:pPr>
              <w:jc w:val="center"/>
              <w:rPr>
                <w:rFonts w:ascii="Arial" w:hAnsi="Arial" w:cs="Arial"/>
                <w:b/>
                <w:bCs/>
                <w:sz w:val="24"/>
                <w:szCs w:val="24"/>
              </w:rPr>
            </w:pPr>
            <w:r w:rsidRPr="00E04535">
              <w:rPr>
                <w:rFonts w:ascii="Arial" w:hAnsi="Arial" w:cs="Arial"/>
                <w:b/>
                <w:bCs/>
                <w:sz w:val="24"/>
                <w:szCs w:val="24"/>
              </w:rPr>
              <w:t>Dotação Inicial</w:t>
            </w:r>
          </w:p>
        </w:tc>
        <w:tc>
          <w:tcPr>
            <w:tcW w:w="2126" w:type="dxa"/>
            <w:vAlign w:val="center"/>
          </w:tcPr>
          <w:p w:rsidR="00E6051B" w:rsidRPr="00E04535" w:rsidP="00E04535" w14:paraId="5B3E3040" w14:textId="77777777">
            <w:pPr>
              <w:jc w:val="center"/>
              <w:rPr>
                <w:rFonts w:ascii="Arial" w:hAnsi="Arial" w:cs="Arial"/>
                <w:b/>
                <w:bCs/>
                <w:sz w:val="24"/>
                <w:szCs w:val="24"/>
              </w:rPr>
            </w:pPr>
            <w:r w:rsidRPr="00E04535">
              <w:rPr>
                <w:rFonts w:ascii="Arial" w:hAnsi="Arial" w:cs="Arial"/>
                <w:b/>
                <w:bCs/>
                <w:sz w:val="24"/>
                <w:szCs w:val="24"/>
              </w:rPr>
              <w:t>Previsão para 2024</w:t>
            </w:r>
          </w:p>
        </w:tc>
        <w:tc>
          <w:tcPr>
            <w:tcW w:w="1843" w:type="dxa"/>
            <w:vAlign w:val="center"/>
          </w:tcPr>
          <w:p w:rsidR="00E6051B" w:rsidRPr="00E04535" w:rsidP="00E04535" w14:paraId="7BCDF3BE" w14:textId="77777777">
            <w:pPr>
              <w:jc w:val="center"/>
              <w:rPr>
                <w:rFonts w:ascii="Arial" w:hAnsi="Arial" w:cs="Arial"/>
                <w:b/>
                <w:bCs/>
                <w:color w:val="FF0000"/>
                <w:sz w:val="24"/>
                <w:szCs w:val="24"/>
              </w:rPr>
            </w:pPr>
            <w:r w:rsidRPr="00E04535">
              <w:rPr>
                <w:rFonts w:ascii="Arial" w:hAnsi="Arial" w:cs="Arial"/>
                <w:b/>
                <w:bCs/>
                <w:color w:val="FF0000"/>
                <w:sz w:val="24"/>
                <w:szCs w:val="24"/>
              </w:rPr>
              <w:t>Devolução</w:t>
            </w:r>
          </w:p>
        </w:tc>
      </w:tr>
      <w:tr w14:paraId="6FA79F34" w14:textId="77777777" w:rsidTr="00E04535">
        <w:tblPrEx>
          <w:tblW w:w="0" w:type="auto"/>
          <w:jc w:val="center"/>
          <w:tblLook w:val="04A0"/>
        </w:tblPrEx>
        <w:trPr>
          <w:jc w:val="center"/>
        </w:trPr>
        <w:tc>
          <w:tcPr>
            <w:tcW w:w="1980" w:type="dxa"/>
            <w:vAlign w:val="center"/>
          </w:tcPr>
          <w:p w:rsidR="00E6051B" w:rsidRPr="00E04535" w:rsidP="00E04535" w14:paraId="2F4E41C9" w14:textId="77777777">
            <w:pPr>
              <w:jc w:val="center"/>
              <w:rPr>
                <w:rFonts w:ascii="Arial" w:hAnsi="Arial" w:cs="Arial"/>
                <w:b/>
                <w:bCs/>
                <w:sz w:val="24"/>
                <w:szCs w:val="24"/>
              </w:rPr>
            </w:pPr>
            <w:r w:rsidRPr="00E04535">
              <w:rPr>
                <w:rFonts w:ascii="Arial" w:hAnsi="Arial" w:cs="Arial"/>
                <w:b/>
                <w:bCs/>
                <w:sz w:val="24"/>
                <w:szCs w:val="24"/>
              </w:rPr>
              <w:t>R$ 400.000,00</w:t>
            </w:r>
          </w:p>
        </w:tc>
        <w:tc>
          <w:tcPr>
            <w:tcW w:w="2126" w:type="dxa"/>
            <w:vAlign w:val="center"/>
          </w:tcPr>
          <w:p w:rsidR="00E6051B" w:rsidRPr="00E04535" w:rsidP="00E04535" w14:paraId="683E7B68" w14:textId="18AFA7D1">
            <w:pPr>
              <w:jc w:val="center"/>
              <w:rPr>
                <w:rFonts w:ascii="Arial" w:hAnsi="Arial" w:cs="Arial"/>
                <w:b/>
                <w:bCs/>
                <w:sz w:val="24"/>
                <w:szCs w:val="24"/>
              </w:rPr>
            </w:pPr>
            <w:r w:rsidRPr="00E04535">
              <w:rPr>
                <w:rFonts w:ascii="Arial" w:hAnsi="Arial" w:cs="Arial"/>
                <w:b/>
                <w:bCs/>
                <w:sz w:val="24"/>
                <w:szCs w:val="24"/>
              </w:rPr>
              <w:t>R$ 330.426,60</w:t>
            </w:r>
          </w:p>
        </w:tc>
        <w:tc>
          <w:tcPr>
            <w:tcW w:w="1843" w:type="dxa"/>
            <w:vAlign w:val="center"/>
          </w:tcPr>
          <w:p w:rsidR="00E6051B" w:rsidRPr="00E04535" w:rsidP="00E04535" w14:paraId="4011383F" w14:textId="41736786">
            <w:pPr>
              <w:jc w:val="center"/>
              <w:rPr>
                <w:rFonts w:ascii="Arial" w:hAnsi="Arial" w:cs="Arial"/>
                <w:b/>
                <w:bCs/>
                <w:color w:val="FF0000"/>
                <w:sz w:val="24"/>
                <w:szCs w:val="24"/>
              </w:rPr>
            </w:pPr>
            <w:r w:rsidRPr="00E04535">
              <w:rPr>
                <w:rFonts w:ascii="Arial" w:hAnsi="Arial" w:cs="Arial"/>
                <w:b/>
                <w:bCs/>
                <w:color w:val="FF0000"/>
                <w:sz w:val="24"/>
                <w:szCs w:val="24"/>
              </w:rPr>
              <w:t>R$ 70.000,00</w:t>
            </w:r>
          </w:p>
        </w:tc>
      </w:tr>
    </w:tbl>
    <w:p w:rsidR="006C3E78" w:rsidP="00C47CC7" w14:paraId="2FEB3D13" w14:textId="77777777">
      <w:pPr>
        <w:jc w:val="center"/>
        <w:rPr>
          <w:rFonts w:ascii="Arial" w:hAnsi="Arial" w:cs="Arial"/>
          <w:b/>
          <w:sz w:val="24"/>
          <w:szCs w:val="24"/>
        </w:rPr>
      </w:pPr>
    </w:p>
    <w:p w:rsidR="00597855" w:rsidP="00C47CC7" w14:paraId="305DCDBE" w14:textId="77777777">
      <w:pPr>
        <w:jc w:val="center"/>
        <w:rPr>
          <w:rFonts w:ascii="Arial" w:hAnsi="Arial" w:cs="Arial"/>
          <w:b/>
          <w:sz w:val="24"/>
          <w:szCs w:val="24"/>
        </w:rPr>
      </w:pPr>
    </w:p>
    <w:p w:rsidR="002C5FD1" w:rsidP="002C5FD1" w14:paraId="2709ED9E" w14:textId="420C9547">
      <w:pPr>
        <w:ind w:firstLine="709"/>
        <w:jc w:val="both"/>
        <w:rPr>
          <w:rFonts w:ascii="Arial" w:hAnsi="Arial" w:cs="Arial"/>
          <w:b/>
          <w:sz w:val="24"/>
          <w:szCs w:val="24"/>
        </w:rPr>
      </w:pPr>
      <w:r w:rsidRPr="002C5FD1">
        <w:rPr>
          <w:rFonts w:ascii="Arial" w:hAnsi="Arial" w:cs="Arial"/>
          <w:bCs/>
          <w:sz w:val="24"/>
          <w:szCs w:val="24"/>
        </w:rPr>
        <w:t>Dotação nº 10, referente a Serviço de Tecnologia da Informação e Comunicação.</w:t>
      </w:r>
      <w:r>
        <w:rPr>
          <w:rFonts w:ascii="Arial" w:hAnsi="Arial" w:cs="Arial"/>
          <w:b/>
          <w:sz w:val="24"/>
          <w:szCs w:val="24"/>
        </w:rPr>
        <w:t xml:space="preserve"> </w:t>
      </w:r>
      <w:r>
        <w:rPr>
          <w:rFonts w:ascii="Arial" w:hAnsi="Arial" w:cs="Arial"/>
          <w:bCs/>
          <w:sz w:val="24"/>
          <w:szCs w:val="24"/>
        </w:rPr>
        <w:t>Foi reservado na dotação, o valor de R$ 380.000,00. De 01/01/2024 até 19/07/2024, foram empenhados R$ 121.901,84, restando um saldo a ser executado, no montante de R$ 258.098,16. Sobre essa dotação, não haverá recomendação de devolução, pois em 29/07, durante a reunião para a elaboração do Projeto de Lei Orçamentária Anual, o Presidente solicitou a realização dos serviços de compilação e digitalização dos documentos do Legislativo. Diante disso, talvez seja necessário até uma possível suplementação desta ficha. Ainda sobre a referida dotação, não haverá renovação de contrato com a GOVBR, e, em meados de outubro, haverá a renovação de contrato com a NP Tecnologia, que trata do Banco de Preços.</w:t>
      </w:r>
    </w:p>
    <w:p w:rsidR="006C3E78" w:rsidP="00C47CC7" w14:paraId="13CB30C6" w14:textId="649757E9">
      <w:pPr>
        <w:jc w:val="center"/>
        <w:rPr>
          <w:rFonts w:ascii="Arial" w:hAnsi="Arial" w:cs="Arial"/>
          <w:b/>
          <w:sz w:val="24"/>
          <w:szCs w:val="24"/>
        </w:rPr>
      </w:pPr>
      <w:r w:rsidRPr="002C5FD1">
        <w:rPr>
          <w:rFonts w:ascii="Arial" w:hAnsi="Arial" w:cs="Arial"/>
          <w:b/>
          <w:noProof/>
          <w:sz w:val="24"/>
          <w:szCs w:val="24"/>
        </w:rPr>
        <w:drawing>
          <wp:inline distT="0" distB="0" distL="0" distR="0">
            <wp:extent cx="5502910" cy="3376800"/>
            <wp:effectExtent l="0" t="0" r="2540" b="0"/>
            <wp:docPr id="204599935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726783" name=""/>
                    <pic:cNvPicPr/>
                  </pic:nvPicPr>
                  <pic:blipFill>
                    <a:blip xmlns:r="http://schemas.openxmlformats.org/officeDocument/2006/relationships" r:embed="rId71"/>
                    <a:stretch>
                      <a:fillRect/>
                    </a:stretch>
                  </pic:blipFill>
                  <pic:spPr>
                    <a:xfrm>
                      <a:off x="0" y="0"/>
                      <a:ext cx="5505030" cy="3378101"/>
                    </a:xfrm>
                    <a:prstGeom prst="rect">
                      <a:avLst/>
                    </a:prstGeom>
                  </pic:spPr>
                </pic:pic>
              </a:graphicData>
            </a:graphic>
          </wp:inline>
        </w:drawing>
      </w:r>
    </w:p>
    <w:p w:rsidR="009150B5" w:rsidP="00C47CC7" w14:paraId="32139A8C" w14:textId="77777777">
      <w:pPr>
        <w:jc w:val="center"/>
        <w:rPr>
          <w:rFonts w:ascii="Arial" w:hAnsi="Arial" w:cs="Arial"/>
          <w:b/>
          <w:sz w:val="24"/>
          <w:szCs w:val="24"/>
        </w:rPr>
      </w:pPr>
    </w:p>
    <w:p w:rsidR="009150B5" w:rsidP="00351FE9" w14:paraId="289B79C2" w14:textId="6A480895">
      <w:pPr>
        <w:ind w:firstLine="709"/>
        <w:jc w:val="both"/>
        <w:rPr>
          <w:rFonts w:ascii="Arial" w:hAnsi="Arial" w:cs="Arial"/>
          <w:b/>
          <w:sz w:val="24"/>
          <w:szCs w:val="24"/>
        </w:rPr>
      </w:pPr>
      <w:r w:rsidRPr="002C5FD1">
        <w:rPr>
          <w:rFonts w:ascii="Arial" w:hAnsi="Arial" w:cs="Arial"/>
          <w:bCs/>
          <w:sz w:val="24"/>
          <w:szCs w:val="24"/>
        </w:rPr>
        <w:t>Dotação nº 1</w:t>
      </w:r>
      <w:r>
        <w:rPr>
          <w:rFonts w:ascii="Arial" w:hAnsi="Arial" w:cs="Arial"/>
          <w:bCs/>
          <w:sz w:val="24"/>
          <w:szCs w:val="24"/>
        </w:rPr>
        <w:t>1</w:t>
      </w:r>
      <w:r w:rsidRPr="002C5FD1">
        <w:rPr>
          <w:rFonts w:ascii="Arial" w:hAnsi="Arial" w:cs="Arial"/>
          <w:bCs/>
          <w:sz w:val="24"/>
          <w:szCs w:val="24"/>
        </w:rPr>
        <w:t xml:space="preserve">, referente a </w:t>
      </w:r>
      <w:r>
        <w:rPr>
          <w:rFonts w:ascii="Arial" w:hAnsi="Arial" w:cs="Arial"/>
          <w:bCs/>
          <w:sz w:val="24"/>
          <w:szCs w:val="24"/>
        </w:rPr>
        <w:t>Obrigações Tributárias e Contributivas.</w:t>
      </w:r>
      <w:r>
        <w:rPr>
          <w:rFonts w:ascii="Arial" w:hAnsi="Arial" w:cs="Arial"/>
          <w:b/>
          <w:sz w:val="24"/>
          <w:szCs w:val="24"/>
        </w:rPr>
        <w:t xml:space="preserve"> </w:t>
      </w:r>
      <w:r>
        <w:rPr>
          <w:rFonts w:ascii="Arial" w:hAnsi="Arial" w:cs="Arial"/>
          <w:bCs/>
          <w:sz w:val="24"/>
          <w:szCs w:val="24"/>
        </w:rPr>
        <w:t>Foi reservado na dotação, o valor de R$ 3.000,00. De 01/01/2024 até 19/07/2024, não houve dispêndio. Por conta disso, é possível promover a devolução de R$ 2.500,00.</w:t>
      </w:r>
    </w:p>
    <w:p w:rsidR="009150B5" w:rsidP="00C47CC7" w14:paraId="207B57DD" w14:textId="3DF24295">
      <w:pPr>
        <w:jc w:val="center"/>
        <w:rPr>
          <w:rFonts w:ascii="Arial" w:hAnsi="Arial" w:cs="Arial"/>
          <w:b/>
          <w:sz w:val="24"/>
          <w:szCs w:val="24"/>
        </w:rPr>
      </w:pPr>
      <w:r w:rsidRPr="00351FE9">
        <w:rPr>
          <w:rFonts w:ascii="Arial" w:hAnsi="Arial" w:cs="Arial"/>
          <w:b/>
          <w:noProof/>
          <w:sz w:val="24"/>
          <w:szCs w:val="24"/>
        </w:rPr>
        <w:drawing>
          <wp:inline distT="0" distB="0" distL="0" distR="0">
            <wp:extent cx="5502910" cy="2985770"/>
            <wp:effectExtent l="0" t="0" r="2540" b="5080"/>
            <wp:docPr id="7962807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83427" name=""/>
                    <pic:cNvPicPr/>
                  </pic:nvPicPr>
                  <pic:blipFill>
                    <a:blip xmlns:r="http://schemas.openxmlformats.org/officeDocument/2006/relationships" r:embed="rId72"/>
                    <a:stretch>
                      <a:fillRect/>
                    </a:stretch>
                  </pic:blipFill>
                  <pic:spPr>
                    <a:xfrm>
                      <a:off x="0" y="0"/>
                      <a:ext cx="5502910" cy="2985770"/>
                    </a:xfrm>
                    <a:prstGeom prst="rect">
                      <a:avLst/>
                    </a:prstGeom>
                  </pic:spPr>
                </pic:pic>
              </a:graphicData>
            </a:graphic>
          </wp:inline>
        </w:drawing>
      </w:r>
    </w:p>
    <w:p w:rsidR="00351FE9" w:rsidP="00C47CC7" w14:paraId="4F9472C2" w14:textId="77777777">
      <w:pPr>
        <w:jc w:val="center"/>
        <w:rPr>
          <w:rFonts w:ascii="Arial" w:hAnsi="Arial" w:cs="Arial"/>
          <w:b/>
          <w:sz w:val="24"/>
          <w:szCs w:val="24"/>
        </w:rPr>
      </w:pPr>
    </w:p>
    <w:p w:rsidR="00833180" w:rsidP="00C47CC7" w14:paraId="16B10E7D" w14:textId="77777777">
      <w:pPr>
        <w:jc w:val="center"/>
        <w:rPr>
          <w:rFonts w:ascii="Arial" w:hAnsi="Arial" w:cs="Arial"/>
          <w:b/>
          <w:sz w:val="24"/>
          <w:szCs w:val="24"/>
        </w:rPr>
      </w:pPr>
    </w:p>
    <w:p w:rsidR="00351FE9" w:rsidP="00351FE9" w14:paraId="6D8EA3C0" w14:textId="73F3F8EF">
      <w:pPr>
        <w:ind w:firstLine="709"/>
        <w:jc w:val="both"/>
        <w:rPr>
          <w:rFonts w:ascii="Arial" w:hAnsi="Arial" w:cs="Arial"/>
          <w:bCs/>
          <w:sz w:val="24"/>
          <w:szCs w:val="24"/>
        </w:rPr>
      </w:pPr>
      <w:r w:rsidRPr="002C5FD1">
        <w:rPr>
          <w:rFonts w:ascii="Arial" w:hAnsi="Arial" w:cs="Arial"/>
          <w:bCs/>
          <w:sz w:val="24"/>
          <w:szCs w:val="24"/>
        </w:rPr>
        <w:t>Dotação nº 1</w:t>
      </w:r>
      <w:r>
        <w:rPr>
          <w:rFonts w:ascii="Arial" w:hAnsi="Arial" w:cs="Arial"/>
          <w:bCs/>
          <w:sz w:val="24"/>
          <w:szCs w:val="24"/>
        </w:rPr>
        <w:t>2</w:t>
      </w:r>
      <w:r w:rsidRPr="002C5FD1">
        <w:rPr>
          <w:rFonts w:ascii="Arial" w:hAnsi="Arial" w:cs="Arial"/>
          <w:bCs/>
          <w:sz w:val="24"/>
          <w:szCs w:val="24"/>
        </w:rPr>
        <w:t xml:space="preserve">, referente a </w:t>
      </w:r>
      <w:r>
        <w:rPr>
          <w:rFonts w:ascii="Arial" w:hAnsi="Arial" w:cs="Arial"/>
          <w:bCs/>
          <w:sz w:val="24"/>
          <w:szCs w:val="24"/>
        </w:rPr>
        <w:t>Equipamentos e Material Permanente.</w:t>
      </w:r>
      <w:r>
        <w:rPr>
          <w:rFonts w:ascii="Arial" w:hAnsi="Arial" w:cs="Arial"/>
          <w:b/>
          <w:sz w:val="24"/>
          <w:szCs w:val="24"/>
        </w:rPr>
        <w:t xml:space="preserve"> </w:t>
      </w:r>
      <w:r>
        <w:rPr>
          <w:rFonts w:ascii="Arial" w:hAnsi="Arial" w:cs="Arial"/>
          <w:bCs/>
          <w:sz w:val="24"/>
          <w:szCs w:val="24"/>
        </w:rPr>
        <w:t>Foi reservado na dotação, o valor de R$ 135.000,00. De 01/01/2024 até 19/07/2024, foram empenhados R$ 65.220,00</w:t>
      </w:r>
      <w:r w:rsidR="00833180">
        <w:rPr>
          <w:rFonts w:ascii="Arial" w:hAnsi="Arial" w:cs="Arial"/>
          <w:bCs/>
          <w:sz w:val="24"/>
          <w:szCs w:val="24"/>
        </w:rPr>
        <w:t>, distribuídos da seguinte forma</w:t>
      </w:r>
      <w:r>
        <w:rPr>
          <w:rFonts w:ascii="Arial" w:hAnsi="Arial" w:cs="Arial"/>
          <w:bCs/>
          <w:sz w:val="24"/>
          <w:szCs w:val="24"/>
        </w:rPr>
        <w:t>:</w:t>
      </w:r>
    </w:p>
    <w:p w:rsidR="00833180" w:rsidP="00351FE9" w14:paraId="191717D9" w14:textId="77777777">
      <w:pPr>
        <w:ind w:firstLine="709"/>
        <w:jc w:val="both"/>
        <w:rPr>
          <w:rFonts w:ascii="Arial" w:hAnsi="Arial" w:cs="Arial"/>
          <w:bCs/>
          <w:sz w:val="24"/>
          <w:szCs w:val="24"/>
        </w:rPr>
      </w:pPr>
    </w:p>
    <w:tbl>
      <w:tblPr>
        <w:tblStyle w:val="TableGrid"/>
        <w:tblW w:w="0" w:type="auto"/>
        <w:jc w:val="center"/>
        <w:tblLook w:val="04A0"/>
      </w:tblPr>
      <w:tblGrid>
        <w:gridCol w:w="1696"/>
        <w:gridCol w:w="3828"/>
        <w:gridCol w:w="1701"/>
      </w:tblGrid>
      <w:tr w14:paraId="1FBCD76C" w14:textId="77777777" w:rsidTr="00351FE9">
        <w:tblPrEx>
          <w:tblW w:w="0" w:type="auto"/>
          <w:jc w:val="center"/>
          <w:tblLook w:val="04A0"/>
        </w:tblPrEx>
        <w:trPr>
          <w:jc w:val="center"/>
        </w:trPr>
        <w:tc>
          <w:tcPr>
            <w:tcW w:w="1696" w:type="dxa"/>
          </w:tcPr>
          <w:p w:rsidR="00351FE9" w:rsidP="00C47CC7" w14:paraId="176DADC7" w14:textId="206E89A2">
            <w:pPr>
              <w:jc w:val="center"/>
              <w:rPr>
                <w:rFonts w:ascii="Arial" w:hAnsi="Arial" w:cs="Arial"/>
                <w:b/>
                <w:sz w:val="24"/>
                <w:szCs w:val="24"/>
              </w:rPr>
            </w:pPr>
            <w:r>
              <w:rPr>
                <w:rFonts w:ascii="Arial" w:hAnsi="Arial" w:cs="Arial"/>
                <w:b/>
                <w:sz w:val="24"/>
                <w:szCs w:val="24"/>
              </w:rPr>
              <w:t>Quantidade</w:t>
            </w:r>
          </w:p>
        </w:tc>
        <w:tc>
          <w:tcPr>
            <w:tcW w:w="3828" w:type="dxa"/>
          </w:tcPr>
          <w:p w:rsidR="00351FE9" w:rsidP="00C47CC7" w14:paraId="65B06E47" w14:textId="2F9BC8E8">
            <w:pPr>
              <w:jc w:val="center"/>
              <w:rPr>
                <w:rFonts w:ascii="Arial" w:hAnsi="Arial" w:cs="Arial"/>
                <w:b/>
                <w:sz w:val="24"/>
                <w:szCs w:val="24"/>
              </w:rPr>
            </w:pPr>
            <w:r>
              <w:rPr>
                <w:rFonts w:ascii="Arial" w:hAnsi="Arial" w:cs="Arial"/>
                <w:b/>
                <w:sz w:val="24"/>
                <w:szCs w:val="24"/>
              </w:rPr>
              <w:t>Item</w:t>
            </w:r>
          </w:p>
        </w:tc>
        <w:tc>
          <w:tcPr>
            <w:tcW w:w="1701" w:type="dxa"/>
          </w:tcPr>
          <w:p w:rsidR="00351FE9" w:rsidP="00351FE9" w14:paraId="3C838278" w14:textId="5161D1AC">
            <w:pPr>
              <w:jc w:val="center"/>
              <w:rPr>
                <w:rFonts w:ascii="Arial" w:hAnsi="Arial" w:cs="Arial"/>
                <w:b/>
                <w:sz w:val="24"/>
                <w:szCs w:val="24"/>
              </w:rPr>
            </w:pPr>
            <w:r>
              <w:rPr>
                <w:rFonts w:ascii="Arial" w:hAnsi="Arial" w:cs="Arial"/>
                <w:b/>
                <w:sz w:val="24"/>
                <w:szCs w:val="24"/>
              </w:rPr>
              <w:t>Valor</w:t>
            </w:r>
          </w:p>
        </w:tc>
      </w:tr>
      <w:tr w14:paraId="328771F9" w14:textId="77777777" w:rsidTr="00351FE9">
        <w:tblPrEx>
          <w:tblW w:w="0" w:type="auto"/>
          <w:jc w:val="center"/>
          <w:tblLook w:val="04A0"/>
        </w:tblPrEx>
        <w:trPr>
          <w:jc w:val="center"/>
        </w:trPr>
        <w:tc>
          <w:tcPr>
            <w:tcW w:w="1696" w:type="dxa"/>
          </w:tcPr>
          <w:p w:rsidR="00351FE9" w:rsidP="00C47CC7" w14:paraId="2AA115EA" w14:textId="4F946638">
            <w:pPr>
              <w:jc w:val="center"/>
              <w:rPr>
                <w:rFonts w:ascii="Arial" w:hAnsi="Arial" w:cs="Arial"/>
                <w:b/>
                <w:sz w:val="24"/>
                <w:szCs w:val="24"/>
              </w:rPr>
            </w:pPr>
            <w:r>
              <w:rPr>
                <w:rFonts w:ascii="Arial" w:hAnsi="Arial" w:cs="Arial"/>
                <w:b/>
                <w:sz w:val="24"/>
                <w:szCs w:val="24"/>
              </w:rPr>
              <w:t>01</w:t>
            </w:r>
          </w:p>
        </w:tc>
        <w:tc>
          <w:tcPr>
            <w:tcW w:w="3828" w:type="dxa"/>
          </w:tcPr>
          <w:p w:rsidR="00351FE9" w:rsidP="00C47CC7" w14:paraId="00D27705" w14:textId="534C81B4">
            <w:pPr>
              <w:jc w:val="center"/>
              <w:rPr>
                <w:rFonts w:ascii="Arial" w:hAnsi="Arial" w:cs="Arial"/>
                <w:b/>
                <w:sz w:val="24"/>
                <w:szCs w:val="24"/>
              </w:rPr>
            </w:pPr>
            <w:r>
              <w:rPr>
                <w:rFonts w:ascii="Arial" w:hAnsi="Arial" w:cs="Arial"/>
                <w:b/>
                <w:sz w:val="24"/>
                <w:szCs w:val="24"/>
              </w:rPr>
              <w:t>Refrigerador</w:t>
            </w:r>
          </w:p>
        </w:tc>
        <w:tc>
          <w:tcPr>
            <w:tcW w:w="1701" w:type="dxa"/>
          </w:tcPr>
          <w:p w:rsidR="00351FE9" w:rsidP="00E32DD9" w14:paraId="252CB975" w14:textId="2DA505A7">
            <w:pPr>
              <w:jc w:val="right"/>
              <w:rPr>
                <w:rFonts w:ascii="Arial" w:hAnsi="Arial" w:cs="Arial"/>
                <w:b/>
                <w:sz w:val="24"/>
                <w:szCs w:val="24"/>
              </w:rPr>
            </w:pPr>
            <w:r>
              <w:rPr>
                <w:rFonts w:ascii="Arial" w:hAnsi="Arial" w:cs="Arial"/>
                <w:b/>
                <w:sz w:val="24"/>
                <w:szCs w:val="24"/>
              </w:rPr>
              <w:t>R$ 5.145,00</w:t>
            </w:r>
          </w:p>
        </w:tc>
      </w:tr>
      <w:tr w14:paraId="602F60C9" w14:textId="77777777" w:rsidTr="00351FE9">
        <w:tblPrEx>
          <w:tblW w:w="0" w:type="auto"/>
          <w:jc w:val="center"/>
          <w:tblLook w:val="04A0"/>
        </w:tblPrEx>
        <w:trPr>
          <w:jc w:val="center"/>
        </w:trPr>
        <w:tc>
          <w:tcPr>
            <w:tcW w:w="1696" w:type="dxa"/>
          </w:tcPr>
          <w:p w:rsidR="00351FE9" w:rsidP="00C47CC7" w14:paraId="2EE55584" w14:textId="7B754D07">
            <w:pPr>
              <w:jc w:val="center"/>
              <w:rPr>
                <w:rFonts w:ascii="Arial" w:hAnsi="Arial" w:cs="Arial"/>
                <w:b/>
                <w:sz w:val="24"/>
                <w:szCs w:val="24"/>
              </w:rPr>
            </w:pPr>
            <w:r>
              <w:rPr>
                <w:rFonts w:ascii="Arial" w:hAnsi="Arial" w:cs="Arial"/>
                <w:b/>
                <w:sz w:val="24"/>
                <w:szCs w:val="24"/>
              </w:rPr>
              <w:t>01</w:t>
            </w:r>
          </w:p>
        </w:tc>
        <w:tc>
          <w:tcPr>
            <w:tcW w:w="3828" w:type="dxa"/>
          </w:tcPr>
          <w:p w:rsidR="00351FE9" w:rsidP="00C47CC7" w14:paraId="2F0E7827" w14:textId="6BEB3556">
            <w:pPr>
              <w:jc w:val="center"/>
              <w:rPr>
                <w:rFonts w:ascii="Arial" w:hAnsi="Arial" w:cs="Arial"/>
                <w:b/>
                <w:sz w:val="24"/>
                <w:szCs w:val="24"/>
              </w:rPr>
            </w:pPr>
            <w:r>
              <w:rPr>
                <w:rFonts w:ascii="Arial" w:hAnsi="Arial" w:cs="Arial"/>
                <w:b/>
                <w:sz w:val="24"/>
                <w:szCs w:val="24"/>
              </w:rPr>
              <w:t>Tv – Galeria Lilás</w:t>
            </w:r>
          </w:p>
        </w:tc>
        <w:tc>
          <w:tcPr>
            <w:tcW w:w="1701" w:type="dxa"/>
          </w:tcPr>
          <w:p w:rsidR="00351FE9" w:rsidP="00E32DD9" w14:paraId="592449C8" w14:textId="6A44D399">
            <w:pPr>
              <w:jc w:val="right"/>
              <w:rPr>
                <w:rFonts w:ascii="Arial" w:hAnsi="Arial" w:cs="Arial"/>
                <w:b/>
                <w:sz w:val="24"/>
                <w:szCs w:val="24"/>
              </w:rPr>
            </w:pPr>
            <w:r>
              <w:rPr>
                <w:rFonts w:ascii="Arial" w:hAnsi="Arial" w:cs="Arial"/>
                <w:b/>
                <w:sz w:val="24"/>
                <w:szCs w:val="24"/>
              </w:rPr>
              <w:t>R$ 3.485,00</w:t>
            </w:r>
          </w:p>
        </w:tc>
      </w:tr>
      <w:tr w14:paraId="296059F9" w14:textId="77777777" w:rsidTr="00351FE9">
        <w:tblPrEx>
          <w:tblW w:w="0" w:type="auto"/>
          <w:jc w:val="center"/>
          <w:tblLook w:val="04A0"/>
        </w:tblPrEx>
        <w:trPr>
          <w:jc w:val="center"/>
        </w:trPr>
        <w:tc>
          <w:tcPr>
            <w:tcW w:w="1696" w:type="dxa"/>
          </w:tcPr>
          <w:p w:rsidR="00E32DD9" w:rsidP="00C47CC7" w14:paraId="49DC1F1C" w14:textId="73A35B62">
            <w:pPr>
              <w:jc w:val="center"/>
              <w:rPr>
                <w:rFonts w:ascii="Arial" w:hAnsi="Arial" w:cs="Arial"/>
                <w:b/>
                <w:sz w:val="24"/>
                <w:szCs w:val="24"/>
              </w:rPr>
            </w:pPr>
            <w:r>
              <w:rPr>
                <w:rFonts w:ascii="Arial" w:hAnsi="Arial" w:cs="Arial"/>
                <w:b/>
                <w:sz w:val="24"/>
                <w:szCs w:val="24"/>
              </w:rPr>
              <w:t>01</w:t>
            </w:r>
          </w:p>
        </w:tc>
        <w:tc>
          <w:tcPr>
            <w:tcW w:w="3828" w:type="dxa"/>
          </w:tcPr>
          <w:p w:rsidR="00E32DD9" w:rsidP="00C47CC7" w14:paraId="1CA26052" w14:textId="36712B4A">
            <w:pPr>
              <w:jc w:val="center"/>
              <w:rPr>
                <w:rFonts w:ascii="Arial" w:hAnsi="Arial" w:cs="Arial"/>
                <w:b/>
                <w:sz w:val="24"/>
                <w:szCs w:val="24"/>
              </w:rPr>
            </w:pPr>
            <w:r>
              <w:rPr>
                <w:rFonts w:ascii="Arial" w:hAnsi="Arial" w:cs="Arial"/>
                <w:b/>
                <w:sz w:val="24"/>
                <w:szCs w:val="24"/>
              </w:rPr>
              <w:t>Nobreak</w:t>
            </w:r>
          </w:p>
        </w:tc>
        <w:tc>
          <w:tcPr>
            <w:tcW w:w="1701" w:type="dxa"/>
          </w:tcPr>
          <w:p w:rsidR="00E32DD9" w:rsidP="00E32DD9" w14:paraId="1C55F9E4" w14:textId="0C302EAC">
            <w:pPr>
              <w:jc w:val="right"/>
              <w:rPr>
                <w:rFonts w:ascii="Arial" w:hAnsi="Arial" w:cs="Arial"/>
                <w:b/>
                <w:sz w:val="24"/>
                <w:szCs w:val="24"/>
              </w:rPr>
            </w:pPr>
            <w:r>
              <w:rPr>
                <w:rFonts w:ascii="Arial" w:hAnsi="Arial" w:cs="Arial"/>
                <w:b/>
                <w:sz w:val="24"/>
                <w:szCs w:val="24"/>
              </w:rPr>
              <w:t>R$ 7.450,00</w:t>
            </w:r>
          </w:p>
        </w:tc>
      </w:tr>
      <w:tr w14:paraId="6C691AAA" w14:textId="77777777" w:rsidTr="00351FE9">
        <w:tblPrEx>
          <w:tblW w:w="0" w:type="auto"/>
          <w:jc w:val="center"/>
          <w:tblLook w:val="04A0"/>
        </w:tblPrEx>
        <w:trPr>
          <w:jc w:val="center"/>
        </w:trPr>
        <w:tc>
          <w:tcPr>
            <w:tcW w:w="1696" w:type="dxa"/>
          </w:tcPr>
          <w:p w:rsidR="00E32DD9" w:rsidP="00C47CC7" w14:paraId="595E3FDD" w14:textId="497D3DD6">
            <w:pPr>
              <w:jc w:val="center"/>
              <w:rPr>
                <w:rFonts w:ascii="Arial" w:hAnsi="Arial" w:cs="Arial"/>
                <w:b/>
                <w:sz w:val="24"/>
                <w:szCs w:val="24"/>
              </w:rPr>
            </w:pPr>
            <w:r>
              <w:rPr>
                <w:rFonts w:ascii="Arial" w:hAnsi="Arial" w:cs="Arial"/>
                <w:b/>
                <w:sz w:val="24"/>
                <w:szCs w:val="24"/>
              </w:rPr>
              <w:t>01</w:t>
            </w:r>
          </w:p>
        </w:tc>
        <w:tc>
          <w:tcPr>
            <w:tcW w:w="3828" w:type="dxa"/>
          </w:tcPr>
          <w:p w:rsidR="00E32DD9" w:rsidP="00C47CC7" w14:paraId="0FC4F2A8" w14:textId="713815FC">
            <w:pPr>
              <w:jc w:val="center"/>
              <w:rPr>
                <w:rFonts w:ascii="Arial" w:hAnsi="Arial" w:cs="Arial"/>
                <w:b/>
                <w:sz w:val="24"/>
                <w:szCs w:val="24"/>
              </w:rPr>
            </w:pPr>
            <w:r>
              <w:rPr>
                <w:rFonts w:ascii="Arial" w:hAnsi="Arial" w:cs="Arial"/>
                <w:b/>
                <w:sz w:val="24"/>
                <w:szCs w:val="24"/>
              </w:rPr>
              <w:t>Servidor Rack</w:t>
            </w:r>
          </w:p>
        </w:tc>
        <w:tc>
          <w:tcPr>
            <w:tcW w:w="1701" w:type="dxa"/>
          </w:tcPr>
          <w:p w:rsidR="00E32DD9" w:rsidP="00E32DD9" w14:paraId="119DC3B1" w14:textId="330C62F1">
            <w:pPr>
              <w:jc w:val="right"/>
              <w:rPr>
                <w:rFonts w:ascii="Arial" w:hAnsi="Arial" w:cs="Arial"/>
                <w:b/>
                <w:sz w:val="24"/>
                <w:szCs w:val="24"/>
              </w:rPr>
            </w:pPr>
            <w:r>
              <w:rPr>
                <w:rFonts w:ascii="Arial" w:hAnsi="Arial" w:cs="Arial"/>
                <w:b/>
                <w:sz w:val="24"/>
                <w:szCs w:val="24"/>
              </w:rPr>
              <w:t>R$ 47.130,00</w:t>
            </w:r>
          </w:p>
        </w:tc>
      </w:tr>
      <w:tr w14:paraId="425CBACD" w14:textId="77777777" w:rsidTr="00351FE9">
        <w:tblPrEx>
          <w:tblW w:w="0" w:type="auto"/>
          <w:jc w:val="center"/>
          <w:tblLook w:val="04A0"/>
        </w:tblPrEx>
        <w:trPr>
          <w:jc w:val="center"/>
        </w:trPr>
        <w:tc>
          <w:tcPr>
            <w:tcW w:w="1696" w:type="dxa"/>
          </w:tcPr>
          <w:p w:rsidR="00E32DD9" w:rsidP="00C47CC7" w14:paraId="7F5C99A1" w14:textId="47AD6340">
            <w:pPr>
              <w:jc w:val="center"/>
              <w:rPr>
                <w:rFonts w:ascii="Arial" w:hAnsi="Arial" w:cs="Arial"/>
                <w:b/>
                <w:sz w:val="24"/>
                <w:szCs w:val="24"/>
              </w:rPr>
            </w:pPr>
            <w:r>
              <w:rPr>
                <w:rFonts w:ascii="Arial" w:hAnsi="Arial" w:cs="Arial"/>
                <w:b/>
                <w:sz w:val="24"/>
                <w:szCs w:val="24"/>
              </w:rPr>
              <w:t>03</w:t>
            </w:r>
          </w:p>
        </w:tc>
        <w:tc>
          <w:tcPr>
            <w:tcW w:w="3828" w:type="dxa"/>
          </w:tcPr>
          <w:p w:rsidR="00E32DD9" w:rsidP="00C47CC7" w14:paraId="1E7EA1C3" w14:textId="68703588">
            <w:pPr>
              <w:jc w:val="center"/>
              <w:rPr>
                <w:rFonts w:ascii="Arial" w:hAnsi="Arial" w:cs="Arial"/>
                <w:b/>
                <w:sz w:val="24"/>
                <w:szCs w:val="24"/>
              </w:rPr>
            </w:pPr>
            <w:r>
              <w:rPr>
                <w:rFonts w:ascii="Arial" w:hAnsi="Arial" w:cs="Arial"/>
                <w:b/>
                <w:sz w:val="24"/>
                <w:szCs w:val="24"/>
              </w:rPr>
              <w:t>Microfones Profissionais</w:t>
            </w:r>
          </w:p>
        </w:tc>
        <w:tc>
          <w:tcPr>
            <w:tcW w:w="1701" w:type="dxa"/>
          </w:tcPr>
          <w:p w:rsidR="00E32DD9" w:rsidP="00E32DD9" w14:paraId="7B107B72" w14:textId="32B49455">
            <w:pPr>
              <w:jc w:val="right"/>
              <w:rPr>
                <w:rFonts w:ascii="Arial" w:hAnsi="Arial" w:cs="Arial"/>
                <w:b/>
                <w:sz w:val="24"/>
                <w:szCs w:val="24"/>
              </w:rPr>
            </w:pPr>
            <w:r>
              <w:rPr>
                <w:rFonts w:ascii="Arial" w:hAnsi="Arial" w:cs="Arial"/>
                <w:b/>
                <w:sz w:val="24"/>
                <w:szCs w:val="24"/>
              </w:rPr>
              <w:t>R$ 2.010,00</w:t>
            </w:r>
          </w:p>
        </w:tc>
      </w:tr>
    </w:tbl>
    <w:p w:rsidR="00351FE9" w:rsidP="00833180" w14:paraId="54976D26" w14:textId="77777777">
      <w:pPr>
        <w:pStyle w:val="NoSpacing"/>
      </w:pPr>
    </w:p>
    <w:p w:rsidR="00833180" w:rsidP="00833180" w14:paraId="749BC7D6" w14:textId="77777777">
      <w:pPr>
        <w:pStyle w:val="NoSpacing"/>
        <w:ind w:firstLine="709"/>
        <w:jc w:val="both"/>
        <w:rPr>
          <w:rFonts w:ascii="Arial" w:hAnsi="Arial" w:cs="Arial"/>
          <w:sz w:val="24"/>
          <w:szCs w:val="24"/>
        </w:rPr>
      </w:pPr>
    </w:p>
    <w:p w:rsidR="00833180" w:rsidRPr="00833180" w:rsidP="00833180" w14:paraId="7762A60A" w14:textId="690EB753">
      <w:pPr>
        <w:pStyle w:val="NoSpacing"/>
        <w:ind w:firstLine="709"/>
        <w:jc w:val="both"/>
        <w:rPr>
          <w:rFonts w:ascii="Arial" w:hAnsi="Arial" w:cs="Arial"/>
          <w:sz w:val="24"/>
          <w:szCs w:val="24"/>
        </w:rPr>
      </w:pPr>
      <w:r w:rsidRPr="00833180">
        <w:rPr>
          <w:rFonts w:ascii="Arial" w:hAnsi="Arial" w:cs="Arial"/>
          <w:sz w:val="24"/>
          <w:szCs w:val="24"/>
        </w:rPr>
        <w:t>Caso não tenha mais nada a ser adquirido, recomendamos a devolução de R$ 30.000,00, deixando disponível, o total de R$ 34.780,00, para atender algum imprevisto.</w:t>
      </w:r>
    </w:p>
    <w:p w:rsidR="009150B5" w:rsidP="00C47CC7" w14:paraId="42F82EB7" w14:textId="7F7AE097">
      <w:pPr>
        <w:jc w:val="center"/>
        <w:rPr>
          <w:rFonts w:ascii="Arial" w:hAnsi="Arial" w:cs="Arial"/>
          <w:b/>
          <w:sz w:val="24"/>
          <w:szCs w:val="24"/>
        </w:rPr>
      </w:pPr>
      <w:r w:rsidRPr="00833180">
        <w:rPr>
          <w:rFonts w:ascii="Arial" w:hAnsi="Arial" w:cs="Arial"/>
          <w:b/>
          <w:noProof/>
          <w:sz w:val="24"/>
          <w:szCs w:val="24"/>
        </w:rPr>
        <w:drawing>
          <wp:anchor distT="0" distB="0" distL="114300" distR="114300" simplePos="0" relativeHeight="251676672" behindDoc="0" locked="0" layoutInCell="1" allowOverlap="1">
            <wp:simplePos x="0" y="0"/>
            <wp:positionH relativeFrom="column">
              <wp:posOffset>4445</wp:posOffset>
            </wp:positionH>
            <wp:positionV relativeFrom="paragraph">
              <wp:posOffset>0</wp:posOffset>
            </wp:positionV>
            <wp:extent cx="5502910" cy="3046095"/>
            <wp:effectExtent l="0" t="0" r="2540" b="1905"/>
            <wp:wrapSquare wrapText="bothSides"/>
            <wp:docPr id="96880343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129587" name=""/>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a:xfrm>
                      <a:off x="0" y="0"/>
                      <a:ext cx="5502910" cy="3046095"/>
                    </a:xfrm>
                    <a:prstGeom prst="rect">
                      <a:avLst/>
                    </a:prstGeom>
                  </pic:spPr>
                </pic:pic>
              </a:graphicData>
            </a:graphic>
          </wp:anchor>
        </w:drawing>
      </w:r>
    </w:p>
    <w:p w:rsidR="00EA1734" w:rsidP="00EA1734" w14:paraId="5F384591" w14:textId="1031E8E0">
      <w:pPr>
        <w:ind w:firstLine="709"/>
        <w:jc w:val="both"/>
        <w:rPr>
          <w:rFonts w:ascii="Arial" w:hAnsi="Arial" w:cs="Arial"/>
          <w:b/>
          <w:sz w:val="24"/>
          <w:szCs w:val="24"/>
        </w:rPr>
      </w:pPr>
      <w:r w:rsidRPr="002C5FD1">
        <w:rPr>
          <w:rFonts w:ascii="Arial" w:hAnsi="Arial" w:cs="Arial"/>
          <w:bCs/>
          <w:sz w:val="24"/>
          <w:szCs w:val="24"/>
        </w:rPr>
        <w:t>Dotação nº 1</w:t>
      </w:r>
      <w:r>
        <w:rPr>
          <w:rFonts w:ascii="Arial" w:hAnsi="Arial" w:cs="Arial"/>
          <w:bCs/>
          <w:sz w:val="24"/>
          <w:szCs w:val="24"/>
        </w:rPr>
        <w:t>3</w:t>
      </w:r>
      <w:r w:rsidRPr="002C5FD1">
        <w:rPr>
          <w:rFonts w:ascii="Arial" w:hAnsi="Arial" w:cs="Arial"/>
          <w:bCs/>
          <w:sz w:val="24"/>
          <w:szCs w:val="24"/>
        </w:rPr>
        <w:t xml:space="preserve">, referente a </w:t>
      </w:r>
      <w:r>
        <w:rPr>
          <w:rFonts w:ascii="Arial" w:hAnsi="Arial" w:cs="Arial"/>
          <w:bCs/>
          <w:sz w:val="24"/>
          <w:szCs w:val="24"/>
        </w:rPr>
        <w:t>Outros Serviços de Terceiros – Propaganda e Publicidade Oficial.</w:t>
      </w:r>
      <w:r>
        <w:rPr>
          <w:rFonts w:ascii="Arial" w:hAnsi="Arial" w:cs="Arial"/>
          <w:b/>
          <w:sz w:val="24"/>
          <w:szCs w:val="24"/>
        </w:rPr>
        <w:t xml:space="preserve"> </w:t>
      </w:r>
      <w:r>
        <w:rPr>
          <w:rFonts w:ascii="Arial" w:hAnsi="Arial" w:cs="Arial"/>
          <w:bCs/>
          <w:sz w:val="24"/>
          <w:szCs w:val="24"/>
        </w:rPr>
        <w:t>Foi reservado na dotação, o valor de R$ 10.000,00. De 01/01/2024 até 19/07/2024, foram empenhados o total de R$ 2.000,00. Entendemos que é possível a devolução de R$ 5.000,00, pois ainda sobrará R$ 3.000,00 disponíveis, valor suficiente para publicizar as licitações iminentes.</w:t>
      </w:r>
    </w:p>
    <w:p w:rsidR="009150B5" w:rsidP="00C47CC7" w14:paraId="153858B8" w14:textId="0EE6BEF5">
      <w:pPr>
        <w:jc w:val="center"/>
        <w:rPr>
          <w:rFonts w:ascii="Arial" w:hAnsi="Arial" w:cs="Arial"/>
          <w:b/>
          <w:sz w:val="24"/>
          <w:szCs w:val="24"/>
        </w:rPr>
      </w:pPr>
      <w:r w:rsidRPr="00EA1734">
        <w:rPr>
          <w:rFonts w:ascii="Arial" w:hAnsi="Arial" w:cs="Arial"/>
          <w:b/>
          <w:noProof/>
          <w:sz w:val="24"/>
          <w:szCs w:val="24"/>
        </w:rPr>
        <w:drawing>
          <wp:inline distT="0" distB="0" distL="0" distR="0">
            <wp:extent cx="5502910" cy="3276000"/>
            <wp:effectExtent l="0" t="0" r="2540" b="635"/>
            <wp:docPr id="219422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05854" name=""/>
                    <pic:cNvPicPr/>
                  </pic:nvPicPr>
                  <pic:blipFill>
                    <a:blip xmlns:r="http://schemas.openxmlformats.org/officeDocument/2006/relationships" r:embed="rId74"/>
                    <a:stretch>
                      <a:fillRect/>
                    </a:stretch>
                  </pic:blipFill>
                  <pic:spPr>
                    <a:xfrm>
                      <a:off x="0" y="0"/>
                      <a:ext cx="5507526" cy="3278748"/>
                    </a:xfrm>
                    <a:prstGeom prst="rect">
                      <a:avLst/>
                    </a:prstGeom>
                  </pic:spPr>
                </pic:pic>
              </a:graphicData>
            </a:graphic>
          </wp:inline>
        </w:drawing>
      </w:r>
    </w:p>
    <w:p w:rsidR="009150B5" w:rsidP="00C47CC7" w14:paraId="6197F051" w14:textId="77777777">
      <w:pPr>
        <w:jc w:val="center"/>
        <w:rPr>
          <w:rFonts w:ascii="Arial" w:hAnsi="Arial" w:cs="Arial"/>
          <w:b/>
          <w:sz w:val="24"/>
          <w:szCs w:val="24"/>
        </w:rPr>
      </w:pPr>
    </w:p>
    <w:p w:rsidR="009150B5" w:rsidP="00C47CC7" w14:paraId="062B9042" w14:textId="2544052B">
      <w:pPr>
        <w:jc w:val="center"/>
        <w:rPr>
          <w:rFonts w:ascii="Arial" w:hAnsi="Arial" w:cs="Arial"/>
          <w:b/>
          <w:sz w:val="24"/>
          <w:szCs w:val="24"/>
        </w:rPr>
      </w:pPr>
      <w:r>
        <w:rPr>
          <w:rFonts w:ascii="Arial" w:hAnsi="Arial" w:cs="Arial"/>
          <w:b/>
          <w:sz w:val="24"/>
          <w:szCs w:val="24"/>
        </w:rPr>
        <w:t xml:space="preserve">Resumo da Devolução </w:t>
      </w:r>
    </w:p>
    <w:tbl>
      <w:tblPr>
        <w:tblStyle w:val="TableGrid"/>
        <w:tblW w:w="8643" w:type="dxa"/>
        <w:tblLook w:val="04A0"/>
      </w:tblPr>
      <w:tblGrid>
        <w:gridCol w:w="1204"/>
        <w:gridCol w:w="5312"/>
        <w:gridCol w:w="2127"/>
      </w:tblGrid>
      <w:tr w14:paraId="46A7D448" w14:textId="77777777" w:rsidTr="009501B9">
        <w:tblPrEx>
          <w:tblW w:w="8643" w:type="dxa"/>
          <w:tblLook w:val="04A0"/>
        </w:tblPrEx>
        <w:tc>
          <w:tcPr>
            <w:tcW w:w="1204" w:type="dxa"/>
          </w:tcPr>
          <w:p w:rsidR="006D23D4" w:rsidRPr="009501B9" w:rsidP="00C47CC7" w14:paraId="1484FC41" w14:textId="2682C373">
            <w:pPr>
              <w:jc w:val="center"/>
              <w:rPr>
                <w:rFonts w:ascii="Arial" w:hAnsi="Arial" w:cs="Arial"/>
                <w:b/>
                <w:sz w:val="20"/>
                <w:szCs w:val="20"/>
              </w:rPr>
            </w:pPr>
            <w:r w:rsidRPr="009501B9">
              <w:rPr>
                <w:rFonts w:ascii="Arial" w:hAnsi="Arial" w:cs="Arial"/>
                <w:b/>
                <w:sz w:val="20"/>
                <w:szCs w:val="20"/>
              </w:rPr>
              <w:t>Despesa</w:t>
            </w:r>
          </w:p>
        </w:tc>
        <w:tc>
          <w:tcPr>
            <w:tcW w:w="5312" w:type="dxa"/>
          </w:tcPr>
          <w:p w:rsidR="006D23D4" w:rsidRPr="009501B9" w:rsidP="00C47CC7" w14:paraId="4CCE08B4" w14:textId="59C5ED69">
            <w:pPr>
              <w:jc w:val="center"/>
              <w:rPr>
                <w:rFonts w:ascii="Arial" w:hAnsi="Arial" w:cs="Arial"/>
                <w:b/>
                <w:sz w:val="20"/>
                <w:szCs w:val="20"/>
              </w:rPr>
            </w:pPr>
            <w:r w:rsidRPr="009501B9">
              <w:rPr>
                <w:rFonts w:ascii="Arial" w:hAnsi="Arial" w:cs="Arial"/>
                <w:b/>
                <w:sz w:val="20"/>
                <w:szCs w:val="20"/>
              </w:rPr>
              <w:t>Natureza da Despesa</w:t>
            </w:r>
          </w:p>
        </w:tc>
        <w:tc>
          <w:tcPr>
            <w:tcW w:w="2127" w:type="dxa"/>
          </w:tcPr>
          <w:p w:rsidR="006D23D4" w:rsidRPr="009501B9" w:rsidP="00C47CC7" w14:paraId="1730CFFD" w14:textId="28949223">
            <w:pPr>
              <w:jc w:val="center"/>
              <w:rPr>
                <w:rFonts w:ascii="Arial" w:hAnsi="Arial" w:cs="Arial"/>
                <w:b/>
                <w:sz w:val="20"/>
                <w:szCs w:val="20"/>
              </w:rPr>
            </w:pPr>
            <w:r w:rsidRPr="009501B9">
              <w:rPr>
                <w:rFonts w:ascii="Arial" w:hAnsi="Arial" w:cs="Arial"/>
                <w:b/>
                <w:sz w:val="20"/>
                <w:szCs w:val="20"/>
              </w:rPr>
              <w:t>Devolução (R$)</w:t>
            </w:r>
          </w:p>
        </w:tc>
      </w:tr>
      <w:tr w14:paraId="32B903B6" w14:textId="77777777" w:rsidTr="009501B9">
        <w:tblPrEx>
          <w:tblW w:w="8643" w:type="dxa"/>
          <w:tblLook w:val="04A0"/>
        </w:tblPrEx>
        <w:tc>
          <w:tcPr>
            <w:tcW w:w="1204" w:type="dxa"/>
          </w:tcPr>
          <w:p w:rsidR="006D23D4" w:rsidRPr="009501B9" w:rsidP="00C47CC7" w14:paraId="2F87B0EA" w14:textId="7628D8F4">
            <w:pPr>
              <w:jc w:val="center"/>
              <w:rPr>
                <w:rFonts w:ascii="Arial" w:hAnsi="Arial" w:cs="Arial"/>
                <w:b/>
                <w:sz w:val="20"/>
                <w:szCs w:val="20"/>
              </w:rPr>
            </w:pPr>
            <w:r w:rsidRPr="009501B9">
              <w:rPr>
                <w:rFonts w:ascii="Arial" w:hAnsi="Arial" w:cs="Arial"/>
                <w:b/>
                <w:sz w:val="20"/>
                <w:szCs w:val="20"/>
              </w:rPr>
              <w:t>01</w:t>
            </w:r>
          </w:p>
        </w:tc>
        <w:tc>
          <w:tcPr>
            <w:tcW w:w="5312" w:type="dxa"/>
          </w:tcPr>
          <w:p w:rsidR="006D23D4" w:rsidRPr="009501B9" w:rsidP="006D23D4" w14:paraId="039AC3EC" w14:textId="373D8F24">
            <w:pPr>
              <w:rPr>
                <w:rFonts w:ascii="Arial" w:hAnsi="Arial" w:cs="Arial"/>
                <w:b/>
                <w:sz w:val="20"/>
                <w:szCs w:val="20"/>
              </w:rPr>
            </w:pPr>
            <w:r w:rsidRPr="009501B9">
              <w:rPr>
                <w:rFonts w:ascii="Arial" w:hAnsi="Arial" w:cs="Arial"/>
                <w:b/>
                <w:sz w:val="20"/>
                <w:szCs w:val="20"/>
              </w:rPr>
              <w:t>Vencimentos e Vantagens</w:t>
            </w:r>
          </w:p>
        </w:tc>
        <w:tc>
          <w:tcPr>
            <w:tcW w:w="2127" w:type="dxa"/>
          </w:tcPr>
          <w:p w:rsidR="006D23D4" w:rsidRPr="009501B9" w:rsidP="006D23D4" w14:paraId="635AF013" w14:textId="62251C54">
            <w:pPr>
              <w:jc w:val="right"/>
              <w:rPr>
                <w:rFonts w:ascii="Arial" w:hAnsi="Arial" w:cs="Arial"/>
                <w:b/>
                <w:sz w:val="20"/>
                <w:szCs w:val="20"/>
              </w:rPr>
            </w:pPr>
            <w:r w:rsidRPr="009501B9">
              <w:rPr>
                <w:rFonts w:ascii="Arial" w:hAnsi="Arial" w:cs="Arial"/>
                <w:b/>
                <w:sz w:val="20"/>
                <w:szCs w:val="20"/>
              </w:rPr>
              <w:t>R$ 2</w:t>
            </w:r>
            <w:r w:rsidRPr="009501B9" w:rsidR="00995DE9">
              <w:rPr>
                <w:rFonts w:ascii="Arial" w:hAnsi="Arial" w:cs="Arial"/>
                <w:b/>
                <w:sz w:val="20"/>
                <w:szCs w:val="20"/>
              </w:rPr>
              <w:t>21</w:t>
            </w:r>
            <w:r w:rsidRPr="009501B9">
              <w:rPr>
                <w:rFonts w:ascii="Arial" w:hAnsi="Arial" w:cs="Arial"/>
                <w:b/>
                <w:sz w:val="20"/>
                <w:szCs w:val="20"/>
              </w:rPr>
              <w:t>.000,00</w:t>
            </w:r>
          </w:p>
        </w:tc>
      </w:tr>
      <w:tr w14:paraId="57B4E80B" w14:textId="77777777" w:rsidTr="009501B9">
        <w:tblPrEx>
          <w:tblW w:w="8643" w:type="dxa"/>
          <w:tblLook w:val="04A0"/>
        </w:tblPrEx>
        <w:tc>
          <w:tcPr>
            <w:tcW w:w="1204" w:type="dxa"/>
          </w:tcPr>
          <w:p w:rsidR="006D23D4" w:rsidRPr="009501B9" w:rsidP="00C47CC7" w14:paraId="7ED02BCA" w14:textId="68F36802">
            <w:pPr>
              <w:jc w:val="center"/>
              <w:rPr>
                <w:rFonts w:ascii="Arial" w:hAnsi="Arial" w:cs="Arial"/>
                <w:b/>
                <w:sz w:val="20"/>
                <w:szCs w:val="20"/>
              </w:rPr>
            </w:pPr>
            <w:r w:rsidRPr="009501B9">
              <w:rPr>
                <w:rFonts w:ascii="Arial" w:hAnsi="Arial" w:cs="Arial"/>
                <w:b/>
                <w:sz w:val="20"/>
                <w:szCs w:val="20"/>
              </w:rPr>
              <w:t>02</w:t>
            </w:r>
          </w:p>
        </w:tc>
        <w:tc>
          <w:tcPr>
            <w:tcW w:w="5312" w:type="dxa"/>
          </w:tcPr>
          <w:p w:rsidR="006D23D4" w:rsidRPr="009501B9" w:rsidP="006D23D4" w14:paraId="132CD9F3" w14:textId="0FA3B82D">
            <w:pPr>
              <w:rPr>
                <w:rFonts w:ascii="Arial" w:hAnsi="Arial" w:cs="Arial"/>
                <w:b/>
                <w:sz w:val="20"/>
                <w:szCs w:val="20"/>
              </w:rPr>
            </w:pPr>
            <w:r w:rsidRPr="009501B9">
              <w:rPr>
                <w:rFonts w:ascii="Arial" w:hAnsi="Arial" w:cs="Arial"/>
                <w:b/>
                <w:sz w:val="20"/>
                <w:szCs w:val="20"/>
              </w:rPr>
              <w:t>Obrigações Patronais</w:t>
            </w:r>
          </w:p>
        </w:tc>
        <w:tc>
          <w:tcPr>
            <w:tcW w:w="2127" w:type="dxa"/>
          </w:tcPr>
          <w:p w:rsidR="006D23D4" w:rsidRPr="009501B9" w:rsidP="006D23D4" w14:paraId="3AB1F29B" w14:textId="65019BD5">
            <w:pPr>
              <w:jc w:val="right"/>
              <w:rPr>
                <w:rFonts w:ascii="Arial" w:hAnsi="Arial" w:cs="Arial"/>
                <w:b/>
                <w:sz w:val="20"/>
                <w:szCs w:val="20"/>
              </w:rPr>
            </w:pPr>
            <w:r w:rsidRPr="009501B9">
              <w:rPr>
                <w:rFonts w:ascii="Arial" w:hAnsi="Arial" w:cs="Arial"/>
                <w:b/>
                <w:sz w:val="20"/>
                <w:szCs w:val="20"/>
              </w:rPr>
              <w:t>R$ 1</w:t>
            </w:r>
            <w:r w:rsidRPr="009501B9" w:rsidR="004549C8">
              <w:rPr>
                <w:rFonts w:ascii="Arial" w:hAnsi="Arial" w:cs="Arial"/>
                <w:b/>
                <w:sz w:val="20"/>
                <w:szCs w:val="20"/>
              </w:rPr>
              <w:t>02</w:t>
            </w:r>
            <w:r w:rsidRPr="009501B9">
              <w:rPr>
                <w:rFonts w:ascii="Arial" w:hAnsi="Arial" w:cs="Arial"/>
                <w:b/>
                <w:sz w:val="20"/>
                <w:szCs w:val="20"/>
              </w:rPr>
              <w:t>.000,00</w:t>
            </w:r>
          </w:p>
        </w:tc>
      </w:tr>
      <w:tr w14:paraId="51C0E7DE" w14:textId="77777777" w:rsidTr="009501B9">
        <w:tblPrEx>
          <w:tblW w:w="8643" w:type="dxa"/>
          <w:tblLook w:val="04A0"/>
        </w:tblPrEx>
        <w:tc>
          <w:tcPr>
            <w:tcW w:w="1204" w:type="dxa"/>
          </w:tcPr>
          <w:p w:rsidR="006D23D4" w:rsidRPr="009501B9" w:rsidP="00C47CC7" w14:paraId="5236CFA0" w14:textId="1B2360C8">
            <w:pPr>
              <w:jc w:val="center"/>
              <w:rPr>
                <w:rFonts w:ascii="Arial" w:hAnsi="Arial" w:cs="Arial"/>
                <w:b/>
                <w:sz w:val="20"/>
                <w:szCs w:val="20"/>
              </w:rPr>
            </w:pPr>
            <w:r w:rsidRPr="009501B9">
              <w:rPr>
                <w:rFonts w:ascii="Arial" w:hAnsi="Arial" w:cs="Arial"/>
                <w:b/>
                <w:sz w:val="20"/>
                <w:szCs w:val="20"/>
              </w:rPr>
              <w:t>03</w:t>
            </w:r>
          </w:p>
        </w:tc>
        <w:tc>
          <w:tcPr>
            <w:tcW w:w="5312" w:type="dxa"/>
          </w:tcPr>
          <w:p w:rsidR="006D23D4" w:rsidRPr="009501B9" w:rsidP="006D23D4" w14:paraId="1BC820F7" w14:textId="50A05515">
            <w:pPr>
              <w:rPr>
                <w:rFonts w:ascii="Arial" w:hAnsi="Arial" w:cs="Arial"/>
                <w:b/>
                <w:sz w:val="20"/>
                <w:szCs w:val="20"/>
              </w:rPr>
            </w:pPr>
            <w:r w:rsidRPr="009501B9">
              <w:rPr>
                <w:rFonts w:ascii="Arial" w:hAnsi="Arial" w:cs="Arial"/>
                <w:b/>
                <w:sz w:val="20"/>
                <w:szCs w:val="20"/>
              </w:rPr>
              <w:t>Diárias</w:t>
            </w:r>
          </w:p>
        </w:tc>
        <w:tc>
          <w:tcPr>
            <w:tcW w:w="2127" w:type="dxa"/>
          </w:tcPr>
          <w:p w:rsidR="006D23D4" w:rsidRPr="009501B9" w:rsidP="006D23D4" w14:paraId="67A57686" w14:textId="664D31CE">
            <w:pPr>
              <w:jc w:val="right"/>
              <w:rPr>
                <w:rFonts w:ascii="Arial" w:hAnsi="Arial" w:cs="Arial"/>
                <w:b/>
                <w:sz w:val="20"/>
                <w:szCs w:val="20"/>
              </w:rPr>
            </w:pPr>
            <w:r w:rsidRPr="009501B9">
              <w:rPr>
                <w:rFonts w:ascii="Arial" w:hAnsi="Arial" w:cs="Arial"/>
                <w:b/>
                <w:sz w:val="20"/>
                <w:szCs w:val="20"/>
              </w:rPr>
              <w:t>R$ 2.500,00</w:t>
            </w:r>
          </w:p>
        </w:tc>
      </w:tr>
      <w:tr w14:paraId="2F7D9BB5" w14:textId="77777777" w:rsidTr="009501B9">
        <w:tblPrEx>
          <w:tblW w:w="8643" w:type="dxa"/>
          <w:tblLook w:val="04A0"/>
        </w:tblPrEx>
        <w:tc>
          <w:tcPr>
            <w:tcW w:w="1204" w:type="dxa"/>
          </w:tcPr>
          <w:p w:rsidR="006D23D4" w:rsidRPr="009501B9" w:rsidP="00C47CC7" w14:paraId="708C0CC8" w14:textId="5EC6033C">
            <w:pPr>
              <w:jc w:val="center"/>
              <w:rPr>
                <w:rFonts w:ascii="Arial" w:hAnsi="Arial" w:cs="Arial"/>
                <w:b/>
                <w:sz w:val="20"/>
                <w:szCs w:val="20"/>
              </w:rPr>
            </w:pPr>
            <w:r w:rsidRPr="009501B9">
              <w:rPr>
                <w:rFonts w:ascii="Arial" w:hAnsi="Arial" w:cs="Arial"/>
                <w:b/>
                <w:sz w:val="20"/>
                <w:szCs w:val="20"/>
              </w:rPr>
              <w:t>04</w:t>
            </w:r>
          </w:p>
        </w:tc>
        <w:tc>
          <w:tcPr>
            <w:tcW w:w="5312" w:type="dxa"/>
          </w:tcPr>
          <w:p w:rsidR="006D23D4" w:rsidRPr="009501B9" w:rsidP="006D23D4" w14:paraId="47D34C64" w14:textId="2FF474DD">
            <w:pPr>
              <w:rPr>
                <w:rFonts w:ascii="Arial" w:hAnsi="Arial" w:cs="Arial"/>
                <w:b/>
                <w:sz w:val="20"/>
                <w:szCs w:val="20"/>
              </w:rPr>
            </w:pPr>
            <w:r w:rsidRPr="009501B9">
              <w:rPr>
                <w:rFonts w:ascii="Arial" w:hAnsi="Arial" w:cs="Arial"/>
                <w:b/>
                <w:sz w:val="20"/>
                <w:szCs w:val="20"/>
              </w:rPr>
              <w:t>Material de Consumo</w:t>
            </w:r>
          </w:p>
        </w:tc>
        <w:tc>
          <w:tcPr>
            <w:tcW w:w="2127" w:type="dxa"/>
          </w:tcPr>
          <w:p w:rsidR="006D23D4" w:rsidRPr="009501B9" w:rsidP="006D23D4" w14:paraId="10267C5C" w14:textId="6CF60434">
            <w:pPr>
              <w:jc w:val="right"/>
              <w:rPr>
                <w:rFonts w:ascii="Arial" w:hAnsi="Arial" w:cs="Arial"/>
                <w:b/>
                <w:sz w:val="20"/>
                <w:szCs w:val="20"/>
              </w:rPr>
            </w:pPr>
            <w:r w:rsidRPr="009501B9">
              <w:rPr>
                <w:rFonts w:ascii="Arial" w:hAnsi="Arial" w:cs="Arial"/>
                <w:b/>
                <w:sz w:val="20"/>
                <w:szCs w:val="20"/>
              </w:rPr>
              <w:t>R$ 6.000,00</w:t>
            </w:r>
          </w:p>
        </w:tc>
      </w:tr>
      <w:tr w14:paraId="0758D198" w14:textId="77777777" w:rsidTr="009501B9">
        <w:tblPrEx>
          <w:tblW w:w="8643" w:type="dxa"/>
          <w:tblLook w:val="04A0"/>
        </w:tblPrEx>
        <w:tc>
          <w:tcPr>
            <w:tcW w:w="1204" w:type="dxa"/>
          </w:tcPr>
          <w:p w:rsidR="006D23D4" w:rsidRPr="009501B9" w:rsidP="00C47CC7" w14:paraId="00CB30C5" w14:textId="0734CED0">
            <w:pPr>
              <w:jc w:val="center"/>
              <w:rPr>
                <w:rFonts w:ascii="Arial" w:hAnsi="Arial" w:cs="Arial"/>
                <w:b/>
                <w:sz w:val="20"/>
                <w:szCs w:val="20"/>
              </w:rPr>
            </w:pPr>
            <w:r w:rsidRPr="009501B9">
              <w:rPr>
                <w:rFonts w:ascii="Arial" w:hAnsi="Arial" w:cs="Arial"/>
                <w:b/>
                <w:sz w:val="20"/>
                <w:szCs w:val="20"/>
              </w:rPr>
              <w:t>05</w:t>
            </w:r>
          </w:p>
        </w:tc>
        <w:tc>
          <w:tcPr>
            <w:tcW w:w="5312" w:type="dxa"/>
          </w:tcPr>
          <w:p w:rsidR="006D23D4" w:rsidRPr="009501B9" w:rsidP="006D23D4" w14:paraId="0E1AAA05" w14:textId="78A30A55">
            <w:pPr>
              <w:rPr>
                <w:rFonts w:ascii="Arial" w:hAnsi="Arial" w:cs="Arial"/>
                <w:b/>
                <w:sz w:val="20"/>
                <w:szCs w:val="20"/>
              </w:rPr>
            </w:pPr>
            <w:r w:rsidRPr="009501B9">
              <w:rPr>
                <w:rFonts w:ascii="Arial" w:hAnsi="Arial" w:cs="Arial"/>
                <w:b/>
                <w:sz w:val="20"/>
                <w:szCs w:val="20"/>
              </w:rPr>
              <w:t>Premiações Culturais, Artísticas e Científicas</w:t>
            </w:r>
          </w:p>
        </w:tc>
        <w:tc>
          <w:tcPr>
            <w:tcW w:w="2127" w:type="dxa"/>
          </w:tcPr>
          <w:p w:rsidR="006D23D4" w:rsidRPr="009501B9" w:rsidP="006D23D4" w14:paraId="2FF93AFD" w14:textId="59072552">
            <w:pPr>
              <w:jc w:val="right"/>
              <w:rPr>
                <w:rFonts w:ascii="Arial" w:hAnsi="Arial" w:cs="Arial"/>
                <w:b/>
                <w:sz w:val="20"/>
                <w:szCs w:val="20"/>
              </w:rPr>
            </w:pPr>
            <w:r w:rsidRPr="009501B9">
              <w:rPr>
                <w:rFonts w:ascii="Arial" w:hAnsi="Arial" w:cs="Arial"/>
                <w:b/>
                <w:sz w:val="20"/>
                <w:szCs w:val="20"/>
              </w:rPr>
              <w:t>R$ 249.000,00</w:t>
            </w:r>
          </w:p>
        </w:tc>
      </w:tr>
      <w:tr w14:paraId="05FDCF69" w14:textId="77777777" w:rsidTr="009501B9">
        <w:tblPrEx>
          <w:tblW w:w="8643" w:type="dxa"/>
          <w:tblLook w:val="04A0"/>
        </w:tblPrEx>
        <w:tc>
          <w:tcPr>
            <w:tcW w:w="1204" w:type="dxa"/>
          </w:tcPr>
          <w:p w:rsidR="006D23D4" w:rsidRPr="009501B9" w:rsidP="00C47CC7" w14:paraId="756D6F99" w14:textId="534DD62F">
            <w:pPr>
              <w:jc w:val="center"/>
              <w:rPr>
                <w:rFonts w:ascii="Arial" w:hAnsi="Arial" w:cs="Arial"/>
                <w:b/>
                <w:sz w:val="20"/>
                <w:szCs w:val="20"/>
              </w:rPr>
            </w:pPr>
            <w:r w:rsidRPr="009501B9">
              <w:rPr>
                <w:rFonts w:ascii="Arial" w:hAnsi="Arial" w:cs="Arial"/>
                <w:b/>
                <w:sz w:val="20"/>
                <w:szCs w:val="20"/>
              </w:rPr>
              <w:t>06</w:t>
            </w:r>
          </w:p>
        </w:tc>
        <w:tc>
          <w:tcPr>
            <w:tcW w:w="5312" w:type="dxa"/>
          </w:tcPr>
          <w:p w:rsidR="006D23D4" w:rsidRPr="009501B9" w:rsidP="006D23D4" w14:paraId="025F2BB2" w14:textId="0A8A70C6">
            <w:pPr>
              <w:rPr>
                <w:rFonts w:ascii="Arial" w:hAnsi="Arial" w:cs="Arial"/>
                <w:b/>
                <w:sz w:val="20"/>
                <w:szCs w:val="20"/>
              </w:rPr>
            </w:pPr>
            <w:r w:rsidRPr="009501B9">
              <w:rPr>
                <w:rFonts w:ascii="Arial" w:hAnsi="Arial" w:cs="Arial"/>
                <w:b/>
                <w:sz w:val="20"/>
                <w:szCs w:val="20"/>
              </w:rPr>
              <w:t>Passagens e Despesas com Locomoção</w:t>
            </w:r>
          </w:p>
        </w:tc>
        <w:tc>
          <w:tcPr>
            <w:tcW w:w="2127" w:type="dxa"/>
          </w:tcPr>
          <w:p w:rsidR="006D23D4" w:rsidRPr="009501B9" w:rsidP="006D23D4" w14:paraId="181C0523" w14:textId="1DBE27C6">
            <w:pPr>
              <w:jc w:val="right"/>
              <w:rPr>
                <w:rFonts w:ascii="Arial" w:hAnsi="Arial" w:cs="Arial"/>
                <w:b/>
                <w:sz w:val="20"/>
                <w:szCs w:val="20"/>
              </w:rPr>
            </w:pPr>
            <w:r w:rsidRPr="009501B9">
              <w:rPr>
                <w:rFonts w:ascii="Arial" w:hAnsi="Arial" w:cs="Arial"/>
                <w:b/>
                <w:sz w:val="20"/>
                <w:szCs w:val="20"/>
              </w:rPr>
              <w:t>R$ 9.000,00</w:t>
            </w:r>
          </w:p>
        </w:tc>
      </w:tr>
      <w:tr w14:paraId="61998FF7" w14:textId="77777777" w:rsidTr="009501B9">
        <w:tblPrEx>
          <w:tblW w:w="8643" w:type="dxa"/>
          <w:tblLook w:val="04A0"/>
        </w:tblPrEx>
        <w:tc>
          <w:tcPr>
            <w:tcW w:w="1204" w:type="dxa"/>
          </w:tcPr>
          <w:p w:rsidR="006D23D4" w:rsidRPr="009501B9" w:rsidP="00C47CC7" w14:paraId="750AA264" w14:textId="6F932EB6">
            <w:pPr>
              <w:jc w:val="center"/>
              <w:rPr>
                <w:rFonts w:ascii="Arial" w:hAnsi="Arial" w:cs="Arial"/>
                <w:b/>
                <w:sz w:val="20"/>
                <w:szCs w:val="20"/>
              </w:rPr>
            </w:pPr>
            <w:r w:rsidRPr="009501B9">
              <w:rPr>
                <w:rFonts w:ascii="Arial" w:hAnsi="Arial" w:cs="Arial"/>
                <w:b/>
                <w:sz w:val="20"/>
                <w:szCs w:val="20"/>
              </w:rPr>
              <w:t>07</w:t>
            </w:r>
          </w:p>
        </w:tc>
        <w:tc>
          <w:tcPr>
            <w:tcW w:w="5312" w:type="dxa"/>
          </w:tcPr>
          <w:p w:rsidR="006D23D4" w:rsidRPr="009501B9" w:rsidP="006D23D4" w14:paraId="3404DFD3" w14:textId="6B0B5BA2">
            <w:pPr>
              <w:rPr>
                <w:rFonts w:ascii="Arial" w:hAnsi="Arial" w:cs="Arial"/>
                <w:b/>
                <w:sz w:val="20"/>
                <w:szCs w:val="20"/>
              </w:rPr>
            </w:pPr>
            <w:r w:rsidRPr="009501B9">
              <w:rPr>
                <w:rFonts w:ascii="Arial" w:hAnsi="Arial" w:cs="Arial"/>
                <w:b/>
                <w:sz w:val="20"/>
                <w:szCs w:val="20"/>
              </w:rPr>
              <w:t>Serviços de Consultoria</w:t>
            </w:r>
          </w:p>
        </w:tc>
        <w:tc>
          <w:tcPr>
            <w:tcW w:w="2127" w:type="dxa"/>
          </w:tcPr>
          <w:p w:rsidR="006D23D4" w:rsidRPr="009501B9" w:rsidP="006D23D4" w14:paraId="3A0B611E" w14:textId="25FA24A6">
            <w:pPr>
              <w:jc w:val="right"/>
              <w:rPr>
                <w:rFonts w:ascii="Arial" w:hAnsi="Arial" w:cs="Arial"/>
                <w:b/>
                <w:sz w:val="20"/>
                <w:szCs w:val="20"/>
              </w:rPr>
            </w:pPr>
            <w:r w:rsidRPr="009501B9">
              <w:rPr>
                <w:rFonts w:ascii="Arial" w:hAnsi="Arial" w:cs="Arial"/>
                <w:b/>
                <w:sz w:val="20"/>
                <w:szCs w:val="20"/>
              </w:rPr>
              <w:t>R$ 2.500,00</w:t>
            </w:r>
          </w:p>
        </w:tc>
      </w:tr>
      <w:tr w14:paraId="11A8E503" w14:textId="77777777" w:rsidTr="009501B9">
        <w:tblPrEx>
          <w:tblW w:w="8643" w:type="dxa"/>
          <w:tblLook w:val="04A0"/>
        </w:tblPrEx>
        <w:tc>
          <w:tcPr>
            <w:tcW w:w="1204" w:type="dxa"/>
          </w:tcPr>
          <w:p w:rsidR="006D23D4" w:rsidRPr="009501B9" w:rsidP="00C47CC7" w14:paraId="684ADEF2" w14:textId="4B3772FD">
            <w:pPr>
              <w:jc w:val="center"/>
              <w:rPr>
                <w:rFonts w:ascii="Arial" w:hAnsi="Arial" w:cs="Arial"/>
                <w:b/>
                <w:sz w:val="20"/>
                <w:szCs w:val="20"/>
              </w:rPr>
            </w:pPr>
            <w:r w:rsidRPr="009501B9">
              <w:rPr>
                <w:rFonts w:ascii="Arial" w:hAnsi="Arial" w:cs="Arial"/>
                <w:b/>
                <w:sz w:val="20"/>
                <w:szCs w:val="20"/>
              </w:rPr>
              <w:t>08</w:t>
            </w:r>
          </w:p>
        </w:tc>
        <w:tc>
          <w:tcPr>
            <w:tcW w:w="5312" w:type="dxa"/>
          </w:tcPr>
          <w:p w:rsidR="006D23D4" w:rsidRPr="009501B9" w:rsidP="006D23D4" w14:paraId="1B57EB18" w14:textId="736D45D4">
            <w:pPr>
              <w:rPr>
                <w:rFonts w:ascii="Arial" w:hAnsi="Arial" w:cs="Arial"/>
                <w:b/>
                <w:sz w:val="20"/>
                <w:szCs w:val="20"/>
              </w:rPr>
            </w:pPr>
            <w:r w:rsidRPr="009501B9">
              <w:rPr>
                <w:rFonts w:ascii="Arial" w:hAnsi="Arial" w:cs="Arial"/>
                <w:b/>
                <w:sz w:val="20"/>
                <w:szCs w:val="20"/>
              </w:rPr>
              <w:t>Outros Serviços de Terceiros – Pessoa Física</w:t>
            </w:r>
          </w:p>
        </w:tc>
        <w:tc>
          <w:tcPr>
            <w:tcW w:w="2127" w:type="dxa"/>
          </w:tcPr>
          <w:p w:rsidR="006D23D4" w:rsidRPr="009501B9" w:rsidP="006D23D4" w14:paraId="16E2B0E4" w14:textId="53B34C6B">
            <w:pPr>
              <w:jc w:val="right"/>
              <w:rPr>
                <w:rFonts w:ascii="Arial" w:hAnsi="Arial" w:cs="Arial"/>
                <w:b/>
                <w:sz w:val="20"/>
                <w:szCs w:val="20"/>
              </w:rPr>
            </w:pPr>
            <w:r w:rsidRPr="009501B9">
              <w:rPr>
                <w:rFonts w:ascii="Arial" w:hAnsi="Arial" w:cs="Arial"/>
                <w:b/>
                <w:sz w:val="20"/>
                <w:szCs w:val="20"/>
              </w:rPr>
              <w:t>R$ 25.000,00</w:t>
            </w:r>
          </w:p>
        </w:tc>
      </w:tr>
      <w:tr w14:paraId="16AB91C1" w14:textId="77777777" w:rsidTr="009501B9">
        <w:tblPrEx>
          <w:tblW w:w="8643" w:type="dxa"/>
          <w:tblLook w:val="04A0"/>
        </w:tblPrEx>
        <w:tc>
          <w:tcPr>
            <w:tcW w:w="1204" w:type="dxa"/>
          </w:tcPr>
          <w:p w:rsidR="006D23D4" w:rsidRPr="009501B9" w:rsidP="00C47CC7" w14:paraId="1B9AA1EF" w14:textId="4C4D9226">
            <w:pPr>
              <w:jc w:val="center"/>
              <w:rPr>
                <w:rFonts w:ascii="Arial" w:hAnsi="Arial" w:cs="Arial"/>
                <w:b/>
                <w:sz w:val="20"/>
                <w:szCs w:val="20"/>
              </w:rPr>
            </w:pPr>
            <w:r w:rsidRPr="009501B9">
              <w:rPr>
                <w:rFonts w:ascii="Arial" w:hAnsi="Arial" w:cs="Arial"/>
                <w:b/>
                <w:sz w:val="20"/>
                <w:szCs w:val="20"/>
              </w:rPr>
              <w:t>09</w:t>
            </w:r>
          </w:p>
        </w:tc>
        <w:tc>
          <w:tcPr>
            <w:tcW w:w="5312" w:type="dxa"/>
          </w:tcPr>
          <w:p w:rsidR="006D23D4" w:rsidRPr="009501B9" w:rsidP="006D23D4" w14:paraId="1642FB89" w14:textId="5889BED5">
            <w:pPr>
              <w:rPr>
                <w:rFonts w:ascii="Arial" w:hAnsi="Arial" w:cs="Arial"/>
                <w:b/>
                <w:sz w:val="20"/>
                <w:szCs w:val="20"/>
              </w:rPr>
            </w:pPr>
            <w:r w:rsidRPr="009501B9">
              <w:rPr>
                <w:rFonts w:ascii="Arial" w:hAnsi="Arial" w:cs="Arial"/>
                <w:b/>
                <w:sz w:val="20"/>
                <w:szCs w:val="20"/>
              </w:rPr>
              <w:t>Outros Serviços de Terceiros – Pessoa Jurídica</w:t>
            </w:r>
          </w:p>
        </w:tc>
        <w:tc>
          <w:tcPr>
            <w:tcW w:w="2127" w:type="dxa"/>
          </w:tcPr>
          <w:p w:rsidR="006D23D4" w:rsidRPr="009501B9" w:rsidP="006D23D4" w14:paraId="22B8629B" w14:textId="36E4484E">
            <w:pPr>
              <w:jc w:val="right"/>
              <w:rPr>
                <w:rFonts w:ascii="Arial" w:hAnsi="Arial" w:cs="Arial"/>
                <w:b/>
                <w:sz w:val="20"/>
                <w:szCs w:val="20"/>
              </w:rPr>
            </w:pPr>
            <w:r w:rsidRPr="009501B9">
              <w:rPr>
                <w:rFonts w:ascii="Arial" w:hAnsi="Arial" w:cs="Arial"/>
                <w:b/>
                <w:sz w:val="20"/>
                <w:szCs w:val="20"/>
              </w:rPr>
              <w:t>R$ 70.000,00</w:t>
            </w:r>
          </w:p>
        </w:tc>
      </w:tr>
      <w:tr w14:paraId="1762B0E2" w14:textId="77777777" w:rsidTr="009501B9">
        <w:tblPrEx>
          <w:tblW w:w="8643" w:type="dxa"/>
          <w:tblLook w:val="04A0"/>
        </w:tblPrEx>
        <w:tc>
          <w:tcPr>
            <w:tcW w:w="1204" w:type="dxa"/>
          </w:tcPr>
          <w:p w:rsidR="006D23D4" w:rsidRPr="009501B9" w:rsidP="00C47CC7" w14:paraId="32341738" w14:textId="3C91501A">
            <w:pPr>
              <w:jc w:val="center"/>
              <w:rPr>
                <w:rFonts w:ascii="Arial" w:hAnsi="Arial" w:cs="Arial"/>
                <w:b/>
                <w:sz w:val="20"/>
                <w:szCs w:val="20"/>
              </w:rPr>
            </w:pPr>
            <w:r w:rsidRPr="009501B9">
              <w:rPr>
                <w:rFonts w:ascii="Arial" w:hAnsi="Arial" w:cs="Arial"/>
                <w:b/>
                <w:sz w:val="20"/>
                <w:szCs w:val="20"/>
              </w:rPr>
              <w:t>11</w:t>
            </w:r>
          </w:p>
        </w:tc>
        <w:tc>
          <w:tcPr>
            <w:tcW w:w="5312" w:type="dxa"/>
          </w:tcPr>
          <w:p w:rsidR="006D23D4" w:rsidRPr="009501B9" w:rsidP="006D23D4" w14:paraId="136B8ABA" w14:textId="23297DB1">
            <w:pPr>
              <w:rPr>
                <w:rFonts w:ascii="Arial" w:hAnsi="Arial" w:cs="Arial"/>
                <w:b/>
                <w:sz w:val="20"/>
                <w:szCs w:val="20"/>
              </w:rPr>
            </w:pPr>
            <w:r w:rsidRPr="009501B9">
              <w:rPr>
                <w:rFonts w:ascii="Arial" w:hAnsi="Arial" w:cs="Arial"/>
                <w:b/>
                <w:sz w:val="20"/>
                <w:szCs w:val="20"/>
              </w:rPr>
              <w:t>Obrigações Tributárias e Contributivas</w:t>
            </w:r>
          </w:p>
        </w:tc>
        <w:tc>
          <w:tcPr>
            <w:tcW w:w="2127" w:type="dxa"/>
          </w:tcPr>
          <w:p w:rsidR="006D23D4" w:rsidRPr="009501B9" w:rsidP="006D23D4" w14:paraId="1FB5AAB5" w14:textId="6B41DF7D">
            <w:pPr>
              <w:jc w:val="right"/>
              <w:rPr>
                <w:rFonts w:ascii="Arial" w:hAnsi="Arial" w:cs="Arial"/>
                <w:b/>
                <w:sz w:val="20"/>
                <w:szCs w:val="20"/>
              </w:rPr>
            </w:pPr>
            <w:r w:rsidRPr="009501B9">
              <w:rPr>
                <w:rFonts w:ascii="Arial" w:hAnsi="Arial" w:cs="Arial"/>
                <w:b/>
                <w:sz w:val="20"/>
                <w:szCs w:val="20"/>
              </w:rPr>
              <w:t>R$ 2.500,00</w:t>
            </w:r>
          </w:p>
        </w:tc>
      </w:tr>
      <w:tr w14:paraId="16AF585C" w14:textId="77777777" w:rsidTr="009501B9">
        <w:tblPrEx>
          <w:tblW w:w="8643" w:type="dxa"/>
          <w:tblLook w:val="04A0"/>
        </w:tblPrEx>
        <w:tc>
          <w:tcPr>
            <w:tcW w:w="1204" w:type="dxa"/>
          </w:tcPr>
          <w:p w:rsidR="006D23D4" w:rsidRPr="009501B9" w:rsidP="00C47CC7" w14:paraId="588ADC61" w14:textId="50081423">
            <w:pPr>
              <w:jc w:val="center"/>
              <w:rPr>
                <w:rFonts w:ascii="Arial" w:hAnsi="Arial" w:cs="Arial"/>
                <w:b/>
                <w:sz w:val="20"/>
                <w:szCs w:val="20"/>
              </w:rPr>
            </w:pPr>
            <w:r w:rsidRPr="009501B9">
              <w:rPr>
                <w:rFonts w:ascii="Arial" w:hAnsi="Arial" w:cs="Arial"/>
                <w:b/>
                <w:sz w:val="20"/>
                <w:szCs w:val="20"/>
              </w:rPr>
              <w:t>12</w:t>
            </w:r>
          </w:p>
        </w:tc>
        <w:tc>
          <w:tcPr>
            <w:tcW w:w="5312" w:type="dxa"/>
          </w:tcPr>
          <w:p w:rsidR="006D23D4" w:rsidRPr="009501B9" w:rsidP="006D23D4" w14:paraId="62356B53" w14:textId="425DAC79">
            <w:pPr>
              <w:rPr>
                <w:rFonts w:ascii="Arial" w:hAnsi="Arial" w:cs="Arial"/>
                <w:b/>
                <w:sz w:val="20"/>
                <w:szCs w:val="20"/>
              </w:rPr>
            </w:pPr>
            <w:r w:rsidRPr="009501B9">
              <w:rPr>
                <w:rFonts w:ascii="Arial" w:hAnsi="Arial" w:cs="Arial"/>
                <w:b/>
                <w:sz w:val="20"/>
                <w:szCs w:val="20"/>
              </w:rPr>
              <w:t>Equipamentos e Material Permanente</w:t>
            </w:r>
          </w:p>
        </w:tc>
        <w:tc>
          <w:tcPr>
            <w:tcW w:w="2127" w:type="dxa"/>
          </w:tcPr>
          <w:p w:rsidR="006D23D4" w:rsidRPr="009501B9" w:rsidP="006D23D4" w14:paraId="3663332F" w14:textId="5E57FA5B">
            <w:pPr>
              <w:jc w:val="right"/>
              <w:rPr>
                <w:rFonts w:ascii="Arial" w:hAnsi="Arial" w:cs="Arial"/>
                <w:b/>
                <w:sz w:val="20"/>
                <w:szCs w:val="20"/>
              </w:rPr>
            </w:pPr>
            <w:r w:rsidRPr="009501B9">
              <w:rPr>
                <w:rFonts w:ascii="Arial" w:hAnsi="Arial" w:cs="Arial"/>
                <w:b/>
                <w:sz w:val="20"/>
                <w:szCs w:val="20"/>
              </w:rPr>
              <w:t>R$ 30.000,00</w:t>
            </w:r>
          </w:p>
        </w:tc>
      </w:tr>
      <w:tr w14:paraId="261B0EA1" w14:textId="77777777" w:rsidTr="009501B9">
        <w:tblPrEx>
          <w:tblW w:w="8643" w:type="dxa"/>
          <w:tblLook w:val="04A0"/>
        </w:tblPrEx>
        <w:tc>
          <w:tcPr>
            <w:tcW w:w="1204" w:type="dxa"/>
          </w:tcPr>
          <w:p w:rsidR="000E645F" w:rsidRPr="009501B9" w:rsidP="00C47CC7" w14:paraId="513C539F" w14:textId="483B9A97">
            <w:pPr>
              <w:jc w:val="center"/>
              <w:rPr>
                <w:rFonts w:ascii="Arial" w:hAnsi="Arial" w:cs="Arial"/>
                <w:b/>
                <w:sz w:val="20"/>
                <w:szCs w:val="20"/>
              </w:rPr>
            </w:pPr>
            <w:r w:rsidRPr="009501B9">
              <w:rPr>
                <w:rFonts w:ascii="Arial" w:hAnsi="Arial" w:cs="Arial"/>
                <w:b/>
                <w:sz w:val="20"/>
                <w:szCs w:val="20"/>
              </w:rPr>
              <w:t>13</w:t>
            </w:r>
          </w:p>
        </w:tc>
        <w:tc>
          <w:tcPr>
            <w:tcW w:w="5312" w:type="dxa"/>
          </w:tcPr>
          <w:p w:rsidR="000E645F" w:rsidRPr="009501B9" w:rsidP="006D23D4" w14:paraId="1260E9F5" w14:textId="6B9BF3FF">
            <w:pPr>
              <w:rPr>
                <w:rFonts w:ascii="Arial" w:hAnsi="Arial" w:cs="Arial"/>
                <w:b/>
                <w:sz w:val="20"/>
                <w:szCs w:val="20"/>
              </w:rPr>
            </w:pPr>
            <w:r w:rsidRPr="009501B9">
              <w:rPr>
                <w:rFonts w:ascii="Arial" w:hAnsi="Arial" w:cs="Arial"/>
                <w:b/>
                <w:sz w:val="20"/>
                <w:szCs w:val="20"/>
              </w:rPr>
              <w:t>Propaganda e Publicidade Oficial</w:t>
            </w:r>
          </w:p>
        </w:tc>
        <w:tc>
          <w:tcPr>
            <w:tcW w:w="2127" w:type="dxa"/>
          </w:tcPr>
          <w:p w:rsidR="000E645F" w:rsidRPr="009501B9" w:rsidP="006D23D4" w14:paraId="2AFC24C3" w14:textId="2CD16A09">
            <w:pPr>
              <w:jc w:val="right"/>
              <w:rPr>
                <w:rFonts w:ascii="Arial" w:hAnsi="Arial" w:cs="Arial"/>
                <w:b/>
                <w:sz w:val="20"/>
                <w:szCs w:val="20"/>
              </w:rPr>
            </w:pPr>
            <w:r w:rsidRPr="009501B9">
              <w:rPr>
                <w:rFonts w:ascii="Arial" w:hAnsi="Arial" w:cs="Arial"/>
                <w:b/>
                <w:sz w:val="20"/>
                <w:szCs w:val="20"/>
              </w:rPr>
              <w:t>R$ 5.000,00</w:t>
            </w:r>
          </w:p>
        </w:tc>
      </w:tr>
      <w:tr w14:paraId="53D850CA" w14:textId="77777777" w:rsidTr="009501B9">
        <w:tblPrEx>
          <w:tblW w:w="8643" w:type="dxa"/>
          <w:tblLook w:val="04A0"/>
        </w:tblPrEx>
        <w:tc>
          <w:tcPr>
            <w:tcW w:w="6516" w:type="dxa"/>
            <w:gridSpan w:val="2"/>
          </w:tcPr>
          <w:p w:rsidR="000E645F" w:rsidP="000E645F" w14:paraId="27341CC2" w14:textId="20F85F05">
            <w:pPr>
              <w:jc w:val="center"/>
              <w:rPr>
                <w:rFonts w:ascii="Arial" w:hAnsi="Arial" w:cs="Arial"/>
                <w:b/>
                <w:sz w:val="24"/>
                <w:szCs w:val="24"/>
              </w:rPr>
            </w:pPr>
            <w:r>
              <w:rPr>
                <w:rFonts w:ascii="Arial" w:hAnsi="Arial" w:cs="Arial"/>
                <w:b/>
                <w:sz w:val="24"/>
                <w:szCs w:val="24"/>
              </w:rPr>
              <w:t>Total</w:t>
            </w:r>
          </w:p>
        </w:tc>
        <w:tc>
          <w:tcPr>
            <w:tcW w:w="2127" w:type="dxa"/>
          </w:tcPr>
          <w:p w:rsidR="000E645F" w:rsidP="006D23D4" w14:paraId="154003A3" w14:textId="3C8E73E5">
            <w:pPr>
              <w:jc w:val="right"/>
              <w:rPr>
                <w:rFonts w:ascii="Arial" w:hAnsi="Arial" w:cs="Arial"/>
                <w:b/>
                <w:sz w:val="24"/>
                <w:szCs w:val="24"/>
              </w:rPr>
            </w:pPr>
            <w:r>
              <w:rPr>
                <w:rFonts w:ascii="Arial" w:hAnsi="Arial" w:cs="Arial"/>
                <w:b/>
                <w:sz w:val="24"/>
                <w:szCs w:val="24"/>
              </w:rPr>
              <w:t xml:space="preserve">R$ </w:t>
            </w:r>
            <w:r w:rsidR="000733E8">
              <w:rPr>
                <w:rFonts w:ascii="Arial" w:hAnsi="Arial" w:cs="Arial"/>
                <w:b/>
                <w:sz w:val="24"/>
                <w:szCs w:val="24"/>
              </w:rPr>
              <w:t>724</w:t>
            </w:r>
            <w:r>
              <w:rPr>
                <w:rFonts w:ascii="Arial" w:hAnsi="Arial" w:cs="Arial"/>
                <w:b/>
                <w:sz w:val="24"/>
                <w:szCs w:val="24"/>
              </w:rPr>
              <w:t>.500,00</w:t>
            </w:r>
          </w:p>
        </w:tc>
      </w:tr>
    </w:tbl>
    <w:p w:rsidR="006D23D4" w:rsidP="00C47CC7" w14:paraId="00594F34" w14:textId="77777777">
      <w:pPr>
        <w:jc w:val="center"/>
        <w:rPr>
          <w:rFonts w:ascii="Arial" w:hAnsi="Arial" w:cs="Arial"/>
          <w:b/>
          <w:sz w:val="24"/>
          <w:szCs w:val="24"/>
        </w:rPr>
      </w:pPr>
    </w:p>
    <w:p w:rsidR="009150B5" w:rsidRPr="00F405B1" w:rsidP="00F405B1" w14:paraId="3CD12F5E" w14:textId="3B33E2AC">
      <w:pPr>
        <w:ind w:firstLine="709"/>
        <w:jc w:val="both"/>
        <w:rPr>
          <w:rFonts w:ascii="Arial" w:hAnsi="Arial" w:cs="Arial"/>
          <w:bCs/>
          <w:sz w:val="24"/>
          <w:szCs w:val="24"/>
        </w:rPr>
      </w:pPr>
      <w:r w:rsidRPr="00F405B1">
        <w:rPr>
          <w:rFonts w:ascii="Arial" w:hAnsi="Arial" w:cs="Arial"/>
          <w:bCs/>
          <w:sz w:val="24"/>
          <w:szCs w:val="24"/>
        </w:rPr>
        <w:t>Através do quadro acima, é possível observar que os valores maiores a serem devolvidos, guardam relação com despesas de pessoal, no caso, vencimentos e obrigações patronais, pois foram considerados</w:t>
      </w:r>
      <w:r w:rsidR="00C460B7">
        <w:rPr>
          <w:rFonts w:ascii="Arial" w:hAnsi="Arial" w:cs="Arial"/>
          <w:bCs/>
          <w:sz w:val="24"/>
          <w:szCs w:val="24"/>
        </w:rPr>
        <w:t>, na elaboração do orçamento,</w:t>
      </w:r>
      <w:r w:rsidRPr="00F405B1">
        <w:rPr>
          <w:rFonts w:ascii="Arial" w:hAnsi="Arial" w:cs="Arial"/>
          <w:bCs/>
          <w:sz w:val="24"/>
          <w:szCs w:val="24"/>
        </w:rPr>
        <w:t xml:space="preserve"> o retorno do Zelador</w:t>
      </w:r>
      <w:r w:rsidR="000733E8">
        <w:rPr>
          <w:rFonts w:ascii="Arial" w:hAnsi="Arial" w:cs="Arial"/>
          <w:bCs/>
          <w:sz w:val="24"/>
          <w:szCs w:val="24"/>
        </w:rPr>
        <w:t>,</w:t>
      </w:r>
      <w:r w:rsidRPr="00F405B1">
        <w:rPr>
          <w:rFonts w:ascii="Arial" w:hAnsi="Arial" w:cs="Arial"/>
          <w:bCs/>
          <w:sz w:val="24"/>
          <w:szCs w:val="24"/>
        </w:rPr>
        <w:t xml:space="preserve"> a contratação de mais um Oficial de Atendimento e Administração, e além disso, houve a saída do Diretor Administrativo no meio do ano. Essas ausências</w:t>
      </w:r>
      <w:r w:rsidR="00182A74">
        <w:rPr>
          <w:rFonts w:ascii="Arial" w:hAnsi="Arial" w:cs="Arial"/>
          <w:bCs/>
          <w:sz w:val="24"/>
          <w:szCs w:val="24"/>
        </w:rPr>
        <w:t>, também</w:t>
      </w:r>
      <w:r w:rsidRPr="00F405B1">
        <w:rPr>
          <w:rFonts w:ascii="Arial" w:hAnsi="Arial" w:cs="Arial"/>
          <w:bCs/>
          <w:sz w:val="24"/>
          <w:szCs w:val="24"/>
        </w:rPr>
        <w:t xml:space="preserve"> impactam diretamente na dotação de outros serviços de terceiros – pessoa jurídica, uma vez em que o plano de saúde e o vale alimentação tem seus valores reduzidos.</w:t>
      </w:r>
    </w:p>
    <w:p w:rsidR="00F405B1" w:rsidP="00F405B1" w14:paraId="682FB6E6" w14:textId="5D7FDCC4">
      <w:pPr>
        <w:ind w:firstLine="709"/>
        <w:jc w:val="both"/>
        <w:rPr>
          <w:rFonts w:ascii="Arial" w:hAnsi="Arial" w:cs="Arial"/>
          <w:bCs/>
          <w:sz w:val="24"/>
          <w:szCs w:val="24"/>
        </w:rPr>
      </w:pPr>
      <w:r w:rsidRPr="00F405B1">
        <w:rPr>
          <w:rFonts w:ascii="Arial" w:hAnsi="Arial" w:cs="Arial"/>
          <w:bCs/>
          <w:sz w:val="24"/>
          <w:szCs w:val="24"/>
        </w:rPr>
        <w:t xml:space="preserve">Sobre as demais devoluções, como outros serviços de terceiros – pessoa física, a Câmara obteve um desconto quando da renovação do aluguel do prédio e não contou com os 05 estagiários integralmente. </w:t>
      </w:r>
    </w:p>
    <w:p w:rsidR="009150B5" w:rsidP="00692FBC" w14:paraId="0B1CDD0A" w14:textId="540F2AAD">
      <w:pPr>
        <w:ind w:firstLine="709"/>
        <w:jc w:val="both"/>
        <w:rPr>
          <w:rFonts w:ascii="Arial" w:hAnsi="Arial" w:cs="Arial"/>
          <w:b/>
          <w:sz w:val="24"/>
          <w:szCs w:val="24"/>
        </w:rPr>
      </w:pPr>
      <w:r>
        <w:rPr>
          <w:rFonts w:ascii="Arial" w:hAnsi="Arial" w:cs="Arial"/>
          <w:bCs/>
          <w:sz w:val="24"/>
          <w:szCs w:val="24"/>
        </w:rPr>
        <w:t>É importante lembrar que o quadro de resumo de devolução, é apenas sugestivo, e que caso, haja interesse em realizar alguma despesa, ainda esse ano, a devolução presente no quadro deve ser desconsiderada.</w:t>
      </w:r>
    </w:p>
    <w:p w:rsidR="00E31066" w:rsidP="0047578C" w14:paraId="3793DE3E" w14:textId="0891CF74">
      <w:pPr>
        <w:ind w:firstLine="709"/>
        <w:jc w:val="both"/>
        <w:rPr>
          <w:rFonts w:ascii="Arial" w:hAnsi="Arial" w:cs="Arial"/>
          <w:sz w:val="24"/>
          <w:szCs w:val="24"/>
        </w:rPr>
      </w:pPr>
      <w:r>
        <w:rPr>
          <w:rFonts w:ascii="Arial" w:hAnsi="Arial" w:cs="Arial"/>
          <w:sz w:val="24"/>
          <w:szCs w:val="24"/>
        </w:rPr>
        <w:t>Em relação as execuções orçamentárias pendentes de execução,</w:t>
      </w:r>
      <w:r w:rsidR="003F5F91">
        <w:rPr>
          <w:rFonts w:ascii="Arial" w:hAnsi="Arial" w:cs="Arial"/>
          <w:sz w:val="24"/>
          <w:szCs w:val="24"/>
        </w:rPr>
        <w:t xml:space="preserve"> </w:t>
      </w:r>
      <w:r w:rsidR="00025F24">
        <w:rPr>
          <w:rFonts w:ascii="Arial" w:hAnsi="Arial" w:cs="Arial"/>
          <w:sz w:val="24"/>
          <w:szCs w:val="24"/>
        </w:rPr>
        <w:t xml:space="preserve">este </w:t>
      </w:r>
      <w:r w:rsidR="003F5F91">
        <w:rPr>
          <w:rFonts w:ascii="Arial" w:hAnsi="Arial" w:cs="Arial"/>
          <w:sz w:val="24"/>
          <w:szCs w:val="24"/>
        </w:rPr>
        <w:t>é um tema que</w:t>
      </w:r>
      <w:r>
        <w:rPr>
          <w:rFonts w:ascii="Arial" w:hAnsi="Arial" w:cs="Arial"/>
          <w:sz w:val="24"/>
          <w:szCs w:val="24"/>
        </w:rPr>
        <w:t xml:space="preserve"> diz respeito as contratações, atribuição da Diretoria Administrativa</w:t>
      </w:r>
      <w:r w:rsidR="003F5F91">
        <w:rPr>
          <w:rFonts w:ascii="Arial" w:hAnsi="Arial" w:cs="Arial"/>
          <w:sz w:val="24"/>
          <w:szCs w:val="24"/>
        </w:rPr>
        <w:t>.</w:t>
      </w:r>
      <w:r>
        <w:rPr>
          <w:rFonts w:ascii="Arial" w:hAnsi="Arial" w:cs="Arial"/>
          <w:sz w:val="24"/>
          <w:szCs w:val="24"/>
        </w:rPr>
        <w:t xml:space="preserve"> </w:t>
      </w:r>
      <w:r w:rsidR="003F5F91">
        <w:rPr>
          <w:rFonts w:ascii="Arial" w:hAnsi="Arial" w:cs="Arial"/>
          <w:sz w:val="24"/>
          <w:szCs w:val="24"/>
        </w:rPr>
        <w:t>S</w:t>
      </w:r>
      <w:r>
        <w:rPr>
          <w:rFonts w:ascii="Arial" w:hAnsi="Arial" w:cs="Arial"/>
          <w:sz w:val="24"/>
          <w:szCs w:val="24"/>
        </w:rPr>
        <w:t xml:space="preserve">endo assim, não sabemos a real situação sobre as </w:t>
      </w:r>
      <w:r w:rsidR="003F5F91">
        <w:rPr>
          <w:rFonts w:ascii="Arial" w:hAnsi="Arial" w:cs="Arial"/>
          <w:sz w:val="24"/>
          <w:szCs w:val="24"/>
        </w:rPr>
        <w:t>mesmas</w:t>
      </w:r>
      <w:r>
        <w:rPr>
          <w:rFonts w:ascii="Arial" w:hAnsi="Arial" w:cs="Arial"/>
          <w:sz w:val="24"/>
          <w:szCs w:val="24"/>
        </w:rPr>
        <w:t>, porém, apresentaremos item a item sobre o que foi planejado e o que não está sendo executado,</w:t>
      </w:r>
      <w:r w:rsidR="003F5F91">
        <w:rPr>
          <w:rFonts w:ascii="Arial" w:hAnsi="Arial" w:cs="Arial"/>
          <w:sz w:val="24"/>
          <w:szCs w:val="24"/>
        </w:rPr>
        <w:t xml:space="preserve"> até o momento,</w:t>
      </w:r>
      <w:r>
        <w:rPr>
          <w:rFonts w:ascii="Arial" w:hAnsi="Arial" w:cs="Arial"/>
          <w:sz w:val="24"/>
          <w:szCs w:val="24"/>
        </w:rPr>
        <w:t xml:space="preserve"> de acordo com o que está registrado na contabilidade. A </w:t>
      </w:r>
      <w:r w:rsidR="003F5F91">
        <w:rPr>
          <w:rFonts w:ascii="Arial" w:hAnsi="Arial" w:cs="Arial"/>
          <w:sz w:val="24"/>
          <w:szCs w:val="24"/>
        </w:rPr>
        <w:t>D</w:t>
      </w:r>
      <w:r>
        <w:rPr>
          <w:rFonts w:ascii="Arial" w:hAnsi="Arial" w:cs="Arial"/>
          <w:sz w:val="24"/>
          <w:szCs w:val="24"/>
        </w:rPr>
        <w:t xml:space="preserve">iretoria responsável pelas contratações será mais precisa em </w:t>
      </w:r>
      <w:r w:rsidR="003F5F91">
        <w:rPr>
          <w:rFonts w:ascii="Arial" w:hAnsi="Arial" w:cs="Arial"/>
          <w:sz w:val="24"/>
          <w:szCs w:val="24"/>
        </w:rPr>
        <w:t>sanar esses questionamentos.</w:t>
      </w:r>
    </w:p>
    <w:p w:rsidR="00D45D05" w:rsidP="0047578C" w14:paraId="0D8101CE" w14:textId="77777777">
      <w:pPr>
        <w:ind w:firstLine="709"/>
        <w:jc w:val="both"/>
        <w:rPr>
          <w:rFonts w:ascii="Arial" w:hAnsi="Arial" w:cs="Arial"/>
          <w:sz w:val="24"/>
          <w:szCs w:val="24"/>
        </w:rPr>
      </w:pPr>
    </w:p>
    <w:p w:rsidR="00151A73" w:rsidP="0047578C" w14:paraId="1E36D91B" w14:textId="77777777">
      <w:pPr>
        <w:ind w:firstLine="709"/>
        <w:jc w:val="both"/>
        <w:rPr>
          <w:rFonts w:ascii="Arial" w:hAnsi="Arial" w:cs="Arial"/>
          <w:sz w:val="24"/>
          <w:szCs w:val="24"/>
        </w:rPr>
      </w:pPr>
    </w:p>
    <w:tbl>
      <w:tblPr>
        <w:tblStyle w:val="TableGrid"/>
        <w:tblW w:w="0" w:type="auto"/>
        <w:tblLook w:val="04A0"/>
      </w:tblPr>
      <w:tblGrid>
        <w:gridCol w:w="1129"/>
        <w:gridCol w:w="2552"/>
        <w:gridCol w:w="2164"/>
        <w:gridCol w:w="2797"/>
      </w:tblGrid>
      <w:tr w14:paraId="15D7A1D6" w14:textId="77777777" w:rsidTr="00D45D05">
        <w:tblPrEx>
          <w:tblW w:w="0" w:type="auto"/>
          <w:tblLook w:val="04A0"/>
        </w:tblPrEx>
        <w:tc>
          <w:tcPr>
            <w:tcW w:w="1129" w:type="dxa"/>
          </w:tcPr>
          <w:p w:rsidR="0047578C" w:rsidP="00D45D05" w14:paraId="13CE6C36" w14:textId="12F2A485">
            <w:pPr>
              <w:jc w:val="center"/>
              <w:rPr>
                <w:rFonts w:ascii="Arial" w:hAnsi="Arial" w:cs="Arial"/>
                <w:sz w:val="24"/>
                <w:szCs w:val="24"/>
              </w:rPr>
            </w:pPr>
            <w:r>
              <w:rPr>
                <w:rFonts w:ascii="Arial" w:hAnsi="Arial" w:cs="Arial"/>
                <w:sz w:val="24"/>
                <w:szCs w:val="24"/>
              </w:rPr>
              <w:t>Dotação</w:t>
            </w:r>
          </w:p>
        </w:tc>
        <w:tc>
          <w:tcPr>
            <w:tcW w:w="2552" w:type="dxa"/>
          </w:tcPr>
          <w:p w:rsidR="0047578C" w:rsidP="00D45D05" w14:paraId="711A19E6" w14:textId="1AD8B4C6">
            <w:pPr>
              <w:jc w:val="center"/>
              <w:rPr>
                <w:rFonts w:ascii="Arial" w:hAnsi="Arial" w:cs="Arial"/>
                <w:sz w:val="24"/>
                <w:szCs w:val="24"/>
              </w:rPr>
            </w:pPr>
            <w:r>
              <w:rPr>
                <w:rFonts w:ascii="Arial" w:hAnsi="Arial" w:cs="Arial"/>
                <w:sz w:val="24"/>
                <w:szCs w:val="24"/>
              </w:rPr>
              <w:t>Natureza da Despesa</w:t>
            </w:r>
          </w:p>
        </w:tc>
        <w:tc>
          <w:tcPr>
            <w:tcW w:w="2164" w:type="dxa"/>
          </w:tcPr>
          <w:p w:rsidR="0047578C" w:rsidP="00D45D05" w14:paraId="116074EF" w14:textId="39669D64">
            <w:pPr>
              <w:jc w:val="center"/>
              <w:rPr>
                <w:rFonts w:ascii="Arial" w:hAnsi="Arial" w:cs="Arial"/>
                <w:sz w:val="24"/>
                <w:szCs w:val="24"/>
              </w:rPr>
            </w:pPr>
            <w:r>
              <w:rPr>
                <w:rFonts w:ascii="Arial" w:hAnsi="Arial" w:cs="Arial"/>
                <w:sz w:val="24"/>
                <w:szCs w:val="24"/>
              </w:rPr>
              <w:t>Valor (R$)</w:t>
            </w:r>
          </w:p>
        </w:tc>
        <w:tc>
          <w:tcPr>
            <w:tcW w:w="2797" w:type="dxa"/>
          </w:tcPr>
          <w:p w:rsidR="0047578C" w:rsidP="00D45D05" w14:paraId="3C72A959" w14:textId="59B11204">
            <w:pPr>
              <w:jc w:val="center"/>
              <w:rPr>
                <w:rFonts w:ascii="Arial" w:hAnsi="Arial" w:cs="Arial"/>
                <w:sz w:val="24"/>
                <w:szCs w:val="24"/>
              </w:rPr>
            </w:pPr>
            <w:r>
              <w:rPr>
                <w:rFonts w:ascii="Arial" w:hAnsi="Arial" w:cs="Arial"/>
                <w:sz w:val="24"/>
                <w:szCs w:val="24"/>
              </w:rPr>
              <w:t>Justificativa</w:t>
            </w:r>
          </w:p>
        </w:tc>
      </w:tr>
      <w:tr w14:paraId="42E789ED" w14:textId="77777777" w:rsidTr="00D45D05">
        <w:tblPrEx>
          <w:tblW w:w="0" w:type="auto"/>
          <w:tblLook w:val="04A0"/>
        </w:tblPrEx>
        <w:tc>
          <w:tcPr>
            <w:tcW w:w="1129" w:type="dxa"/>
            <w:vAlign w:val="center"/>
          </w:tcPr>
          <w:p w:rsidR="0047578C" w:rsidRPr="00D45D05" w:rsidP="00D45D05" w14:paraId="0C6854CE" w14:textId="66E5F36D">
            <w:pPr>
              <w:jc w:val="center"/>
              <w:rPr>
                <w:rFonts w:ascii="Arial" w:hAnsi="Arial" w:cs="Arial"/>
              </w:rPr>
            </w:pPr>
            <w:r w:rsidRPr="00D45D05">
              <w:rPr>
                <w:rFonts w:ascii="Arial" w:hAnsi="Arial" w:cs="Arial"/>
              </w:rPr>
              <w:t>03</w:t>
            </w:r>
          </w:p>
        </w:tc>
        <w:tc>
          <w:tcPr>
            <w:tcW w:w="2552" w:type="dxa"/>
            <w:vAlign w:val="center"/>
          </w:tcPr>
          <w:p w:rsidR="0047578C" w:rsidRPr="00D45D05" w:rsidP="00D45D05" w14:paraId="198A0FF2" w14:textId="478EC6EF">
            <w:pPr>
              <w:jc w:val="center"/>
              <w:rPr>
                <w:rFonts w:ascii="Arial" w:hAnsi="Arial" w:cs="Arial"/>
              </w:rPr>
            </w:pPr>
            <w:r w:rsidRPr="00D45D05">
              <w:rPr>
                <w:rFonts w:ascii="Arial" w:hAnsi="Arial" w:cs="Arial"/>
              </w:rPr>
              <w:t>Diárias</w:t>
            </w:r>
          </w:p>
        </w:tc>
        <w:tc>
          <w:tcPr>
            <w:tcW w:w="2164" w:type="dxa"/>
            <w:vAlign w:val="center"/>
          </w:tcPr>
          <w:p w:rsidR="0047578C" w:rsidRPr="00D45D05" w:rsidP="00D45D05" w14:paraId="609277BA" w14:textId="5CD8921F">
            <w:pPr>
              <w:jc w:val="center"/>
              <w:rPr>
                <w:rFonts w:ascii="Arial" w:hAnsi="Arial" w:cs="Arial"/>
              </w:rPr>
            </w:pPr>
            <w:r w:rsidRPr="00D45D05">
              <w:rPr>
                <w:rFonts w:ascii="Arial" w:hAnsi="Arial" w:cs="Arial"/>
              </w:rPr>
              <w:t>R$ 3.000,00</w:t>
            </w:r>
          </w:p>
        </w:tc>
        <w:tc>
          <w:tcPr>
            <w:tcW w:w="2797" w:type="dxa"/>
            <w:vAlign w:val="center"/>
          </w:tcPr>
          <w:p w:rsidR="0047578C" w:rsidRPr="00D45D05" w:rsidP="00D45D05" w14:paraId="6E07F8FA" w14:textId="14AB13C7">
            <w:pPr>
              <w:jc w:val="both"/>
              <w:rPr>
                <w:rFonts w:ascii="Arial" w:hAnsi="Arial" w:cs="Arial"/>
                <w:sz w:val="18"/>
                <w:szCs w:val="18"/>
              </w:rPr>
            </w:pPr>
            <w:r w:rsidRPr="00D45D05">
              <w:rPr>
                <w:rFonts w:ascii="Arial" w:hAnsi="Arial" w:cs="Arial"/>
                <w:sz w:val="18"/>
                <w:szCs w:val="18"/>
              </w:rPr>
              <w:t>Não houve viagem que acarretasse no uso da dotação</w:t>
            </w:r>
            <w:r>
              <w:rPr>
                <w:rFonts w:ascii="Arial" w:hAnsi="Arial" w:cs="Arial"/>
                <w:sz w:val="18"/>
                <w:szCs w:val="18"/>
              </w:rPr>
              <w:t>.</w:t>
            </w:r>
          </w:p>
        </w:tc>
      </w:tr>
      <w:tr w14:paraId="6C84E2D5" w14:textId="77777777" w:rsidTr="00D45D05">
        <w:tblPrEx>
          <w:tblW w:w="0" w:type="auto"/>
          <w:tblLook w:val="04A0"/>
        </w:tblPrEx>
        <w:tc>
          <w:tcPr>
            <w:tcW w:w="1129" w:type="dxa"/>
            <w:vAlign w:val="center"/>
          </w:tcPr>
          <w:p w:rsidR="003F5F91" w:rsidRPr="00D45D05" w:rsidP="00D45D05" w14:paraId="06122FF5" w14:textId="10C86AD9">
            <w:pPr>
              <w:jc w:val="center"/>
              <w:rPr>
                <w:rFonts w:ascii="Arial" w:hAnsi="Arial" w:cs="Arial"/>
              </w:rPr>
            </w:pPr>
            <w:r>
              <w:rPr>
                <w:rFonts w:ascii="Arial" w:hAnsi="Arial" w:cs="Arial"/>
              </w:rPr>
              <w:t>05</w:t>
            </w:r>
          </w:p>
        </w:tc>
        <w:tc>
          <w:tcPr>
            <w:tcW w:w="2552" w:type="dxa"/>
            <w:vAlign w:val="center"/>
          </w:tcPr>
          <w:p w:rsidR="003F5F91" w:rsidRPr="00D45D05" w:rsidP="00D45D05" w14:paraId="02C67371" w14:textId="14E08B02">
            <w:pPr>
              <w:jc w:val="center"/>
              <w:rPr>
                <w:rFonts w:ascii="Arial" w:hAnsi="Arial" w:cs="Arial"/>
              </w:rPr>
            </w:pPr>
            <w:r>
              <w:rPr>
                <w:rFonts w:ascii="Arial" w:hAnsi="Arial" w:cs="Arial"/>
              </w:rPr>
              <w:t>Premiações Cult., Art. e Científicas</w:t>
            </w:r>
          </w:p>
        </w:tc>
        <w:tc>
          <w:tcPr>
            <w:tcW w:w="2164" w:type="dxa"/>
            <w:vAlign w:val="center"/>
          </w:tcPr>
          <w:p w:rsidR="003F5F91" w:rsidP="00D45D05" w14:paraId="12477AB0" w14:textId="4225D5E0">
            <w:pPr>
              <w:jc w:val="center"/>
              <w:rPr>
                <w:rFonts w:ascii="Arial" w:hAnsi="Arial" w:cs="Arial"/>
              </w:rPr>
            </w:pPr>
            <w:r>
              <w:rPr>
                <w:rFonts w:ascii="Arial" w:hAnsi="Arial" w:cs="Arial"/>
              </w:rPr>
              <w:t>R$ 250.000,00</w:t>
            </w:r>
          </w:p>
        </w:tc>
        <w:tc>
          <w:tcPr>
            <w:tcW w:w="2797" w:type="dxa"/>
            <w:vAlign w:val="center"/>
          </w:tcPr>
          <w:p w:rsidR="003F5F91" w:rsidRPr="00D45D05" w:rsidP="00D45D05" w14:paraId="5B3A741A" w14:textId="69A03882">
            <w:pPr>
              <w:jc w:val="both"/>
              <w:rPr>
                <w:rFonts w:ascii="Arial" w:hAnsi="Arial" w:cs="Arial"/>
                <w:sz w:val="18"/>
                <w:szCs w:val="18"/>
              </w:rPr>
            </w:pPr>
            <w:r>
              <w:rPr>
                <w:rFonts w:ascii="Arial" w:hAnsi="Arial" w:cs="Arial"/>
                <w:sz w:val="18"/>
                <w:szCs w:val="18"/>
              </w:rPr>
              <w:t>Não houve a realização do concurso.</w:t>
            </w:r>
          </w:p>
        </w:tc>
      </w:tr>
      <w:tr w14:paraId="6828E437" w14:textId="77777777" w:rsidTr="00D45D05">
        <w:tblPrEx>
          <w:tblW w:w="0" w:type="auto"/>
          <w:tblLook w:val="04A0"/>
        </w:tblPrEx>
        <w:tc>
          <w:tcPr>
            <w:tcW w:w="1129" w:type="dxa"/>
            <w:vAlign w:val="center"/>
          </w:tcPr>
          <w:p w:rsidR="00D45D05" w:rsidRPr="00D45D05" w:rsidP="00D45D05" w14:paraId="5CF6E580" w14:textId="2AD384C0">
            <w:pPr>
              <w:jc w:val="center"/>
              <w:rPr>
                <w:rFonts w:ascii="Arial" w:hAnsi="Arial" w:cs="Arial"/>
              </w:rPr>
            </w:pPr>
            <w:r w:rsidRPr="00D45D05">
              <w:rPr>
                <w:rFonts w:ascii="Arial" w:hAnsi="Arial" w:cs="Arial"/>
              </w:rPr>
              <w:t>07</w:t>
            </w:r>
          </w:p>
        </w:tc>
        <w:tc>
          <w:tcPr>
            <w:tcW w:w="2552" w:type="dxa"/>
            <w:vAlign w:val="center"/>
          </w:tcPr>
          <w:p w:rsidR="00D45D05" w:rsidRPr="00D45D05" w:rsidP="00D45D05" w14:paraId="06CF579D" w14:textId="3B2CE5EE">
            <w:pPr>
              <w:jc w:val="center"/>
              <w:rPr>
                <w:rFonts w:ascii="Arial" w:hAnsi="Arial" w:cs="Arial"/>
              </w:rPr>
            </w:pPr>
            <w:r w:rsidRPr="00D45D05">
              <w:rPr>
                <w:rFonts w:ascii="Arial" w:hAnsi="Arial" w:cs="Arial"/>
              </w:rPr>
              <w:t>Serviços de Consultoria</w:t>
            </w:r>
          </w:p>
        </w:tc>
        <w:tc>
          <w:tcPr>
            <w:tcW w:w="2164" w:type="dxa"/>
            <w:vAlign w:val="center"/>
          </w:tcPr>
          <w:p w:rsidR="00D45D05" w:rsidRPr="00D45D05" w:rsidP="00D45D05" w14:paraId="5B60DC07" w14:textId="121A072F">
            <w:pPr>
              <w:jc w:val="center"/>
              <w:rPr>
                <w:rFonts w:ascii="Arial" w:hAnsi="Arial" w:cs="Arial"/>
              </w:rPr>
            </w:pPr>
            <w:r>
              <w:rPr>
                <w:rFonts w:ascii="Arial" w:hAnsi="Arial" w:cs="Arial"/>
              </w:rPr>
              <w:t>R$ 3.000,00</w:t>
            </w:r>
          </w:p>
        </w:tc>
        <w:tc>
          <w:tcPr>
            <w:tcW w:w="2797" w:type="dxa"/>
            <w:vAlign w:val="center"/>
          </w:tcPr>
          <w:p w:rsidR="00D45D05" w:rsidRPr="00D45D05" w:rsidP="00D45D05" w14:paraId="2DE5E903" w14:textId="022271A5">
            <w:pPr>
              <w:jc w:val="both"/>
              <w:rPr>
                <w:rFonts w:ascii="Arial" w:hAnsi="Arial" w:cs="Arial"/>
                <w:sz w:val="18"/>
                <w:szCs w:val="18"/>
              </w:rPr>
            </w:pPr>
            <w:r w:rsidRPr="00D45D05">
              <w:rPr>
                <w:rFonts w:ascii="Arial" w:hAnsi="Arial" w:cs="Arial"/>
                <w:sz w:val="18"/>
                <w:szCs w:val="18"/>
              </w:rPr>
              <w:t xml:space="preserve">Não houve </w:t>
            </w:r>
            <w:r>
              <w:rPr>
                <w:rFonts w:ascii="Arial" w:hAnsi="Arial" w:cs="Arial"/>
                <w:sz w:val="18"/>
                <w:szCs w:val="18"/>
              </w:rPr>
              <w:t xml:space="preserve">a contratação de serviços </w:t>
            </w:r>
            <w:r w:rsidRPr="00D45D05">
              <w:rPr>
                <w:rFonts w:ascii="Arial" w:hAnsi="Arial" w:cs="Arial"/>
                <w:sz w:val="18"/>
                <w:szCs w:val="18"/>
              </w:rPr>
              <w:t xml:space="preserve">que </w:t>
            </w:r>
            <w:r>
              <w:rPr>
                <w:rFonts w:ascii="Arial" w:hAnsi="Arial" w:cs="Arial"/>
                <w:sz w:val="18"/>
                <w:szCs w:val="18"/>
              </w:rPr>
              <w:t>resultasse em dispêndios n</w:t>
            </w:r>
            <w:r w:rsidRPr="00D45D05">
              <w:rPr>
                <w:rFonts w:ascii="Arial" w:hAnsi="Arial" w:cs="Arial"/>
                <w:sz w:val="18"/>
                <w:szCs w:val="18"/>
              </w:rPr>
              <w:t>a dotação</w:t>
            </w:r>
            <w:r>
              <w:rPr>
                <w:rFonts w:ascii="Arial" w:hAnsi="Arial" w:cs="Arial"/>
                <w:sz w:val="18"/>
                <w:szCs w:val="18"/>
              </w:rPr>
              <w:t>.</w:t>
            </w:r>
          </w:p>
        </w:tc>
      </w:tr>
      <w:tr w14:paraId="45897D7D" w14:textId="77777777" w:rsidTr="00D45D05">
        <w:tblPrEx>
          <w:tblW w:w="0" w:type="auto"/>
          <w:tblLook w:val="04A0"/>
        </w:tblPrEx>
        <w:tc>
          <w:tcPr>
            <w:tcW w:w="1129" w:type="dxa"/>
            <w:vAlign w:val="center"/>
          </w:tcPr>
          <w:p w:rsidR="00D45D05" w:rsidRPr="00D45D05" w:rsidP="00D45D05" w14:paraId="20B29693" w14:textId="022BF776">
            <w:pPr>
              <w:jc w:val="center"/>
              <w:rPr>
                <w:rFonts w:ascii="Arial" w:hAnsi="Arial" w:cs="Arial"/>
              </w:rPr>
            </w:pPr>
            <w:r>
              <w:rPr>
                <w:rFonts w:ascii="Arial" w:hAnsi="Arial" w:cs="Arial"/>
              </w:rPr>
              <w:t>09</w:t>
            </w:r>
          </w:p>
        </w:tc>
        <w:tc>
          <w:tcPr>
            <w:tcW w:w="2552" w:type="dxa"/>
            <w:vAlign w:val="center"/>
          </w:tcPr>
          <w:p w:rsidR="00D45D05" w:rsidRPr="00D45D05" w:rsidP="00D45D05" w14:paraId="7E4749BC" w14:textId="109CA275">
            <w:pPr>
              <w:jc w:val="center"/>
              <w:rPr>
                <w:rFonts w:ascii="Arial" w:hAnsi="Arial" w:cs="Arial"/>
              </w:rPr>
            </w:pPr>
            <w:r>
              <w:rPr>
                <w:rFonts w:ascii="Arial" w:hAnsi="Arial" w:cs="Arial"/>
              </w:rPr>
              <w:t>Outros Serv. Terc. - PJ</w:t>
            </w:r>
          </w:p>
        </w:tc>
        <w:tc>
          <w:tcPr>
            <w:tcW w:w="2164" w:type="dxa"/>
            <w:vAlign w:val="center"/>
          </w:tcPr>
          <w:p w:rsidR="00D45D05" w:rsidP="00D45D05" w14:paraId="0FE4A451" w14:textId="0047836E">
            <w:pPr>
              <w:jc w:val="center"/>
              <w:rPr>
                <w:rFonts w:ascii="Arial" w:hAnsi="Arial" w:cs="Arial"/>
              </w:rPr>
            </w:pPr>
            <w:r>
              <w:rPr>
                <w:rFonts w:ascii="Arial" w:hAnsi="Arial" w:cs="Arial"/>
              </w:rPr>
              <w:t>R$ 400.000,00</w:t>
            </w:r>
          </w:p>
        </w:tc>
        <w:tc>
          <w:tcPr>
            <w:tcW w:w="2797" w:type="dxa"/>
            <w:vAlign w:val="center"/>
          </w:tcPr>
          <w:p w:rsidR="00D45D05" w:rsidRPr="00D45D05" w:rsidP="00D45D05" w14:paraId="51806402" w14:textId="5489AE19">
            <w:pPr>
              <w:jc w:val="both"/>
              <w:rPr>
                <w:rFonts w:ascii="Arial" w:hAnsi="Arial" w:cs="Arial"/>
                <w:sz w:val="18"/>
                <w:szCs w:val="18"/>
              </w:rPr>
            </w:pPr>
            <w:r>
              <w:rPr>
                <w:rFonts w:ascii="Arial" w:hAnsi="Arial" w:cs="Arial"/>
                <w:sz w:val="18"/>
                <w:szCs w:val="18"/>
              </w:rPr>
              <w:t xml:space="preserve">Do que foi planejado em 2023, não houve dispêndios com Serviços Cartorários; Correios, pois o contrato está sendo confeccionado pela Diretoria Administrativa; Prestação de Serviços Técnicos de Informática; Cursos e Treinamentos; </w:t>
            </w:r>
            <w:r w:rsidR="003E1F7D">
              <w:rPr>
                <w:rFonts w:ascii="Arial" w:hAnsi="Arial" w:cs="Arial"/>
                <w:sz w:val="18"/>
                <w:szCs w:val="18"/>
              </w:rPr>
              <w:t>Serviço de Pintura, que foi realizado em 2023.</w:t>
            </w:r>
          </w:p>
        </w:tc>
      </w:tr>
      <w:tr w14:paraId="6A627BB2" w14:textId="77777777" w:rsidTr="00D45D05">
        <w:tblPrEx>
          <w:tblW w:w="0" w:type="auto"/>
          <w:tblLook w:val="04A0"/>
        </w:tblPrEx>
        <w:tc>
          <w:tcPr>
            <w:tcW w:w="1129" w:type="dxa"/>
            <w:vAlign w:val="center"/>
          </w:tcPr>
          <w:p w:rsidR="003E1F7D" w:rsidP="00D45D05" w14:paraId="1E120084" w14:textId="5BD9D57C">
            <w:pPr>
              <w:jc w:val="center"/>
              <w:rPr>
                <w:rFonts w:ascii="Arial" w:hAnsi="Arial" w:cs="Arial"/>
              </w:rPr>
            </w:pPr>
            <w:r>
              <w:rPr>
                <w:rFonts w:ascii="Arial" w:hAnsi="Arial" w:cs="Arial"/>
              </w:rPr>
              <w:t>10</w:t>
            </w:r>
          </w:p>
        </w:tc>
        <w:tc>
          <w:tcPr>
            <w:tcW w:w="2552" w:type="dxa"/>
            <w:vAlign w:val="center"/>
          </w:tcPr>
          <w:p w:rsidR="003E1F7D" w:rsidP="00D45D05" w14:paraId="33AA8FBC" w14:textId="4DC508F9">
            <w:pPr>
              <w:jc w:val="center"/>
              <w:rPr>
                <w:rFonts w:ascii="Arial" w:hAnsi="Arial" w:cs="Arial"/>
              </w:rPr>
            </w:pPr>
            <w:r>
              <w:rPr>
                <w:rFonts w:ascii="Arial" w:hAnsi="Arial" w:cs="Arial"/>
              </w:rPr>
              <w:t>Serv. De Tecnol. Da Inform. E Comunicação</w:t>
            </w:r>
          </w:p>
        </w:tc>
        <w:tc>
          <w:tcPr>
            <w:tcW w:w="2164" w:type="dxa"/>
            <w:vAlign w:val="center"/>
          </w:tcPr>
          <w:p w:rsidR="003E1F7D" w:rsidP="00D45D05" w14:paraId="3158F996" w14:textId="3D50322D">
            <w:pPr>
              <w:jc w:val="center"/>
              <w:rPr>
                <w:rFonts w:ascii="Arial" w:hAnsi="Arial" w:cs="Arial"/>
              </w:rPr>
            </w:pPr>
            <w:r>
              <w:rPr>
                <w:rFonts w:ascii="Arial" w:hAnsi="Arial" w:cs="Arial"/>
              </w:rPr>
              <w:t>R$ 380.000,00</w:t>
            </w:r>
          </w:p>
        </w:tc>
        <w:tc>
          <w:tcPr>
            <w:tcW w:w="2797" w:type="dxa"/>
            <w:vAlign w:val="center"/>
          </w:tcPr>
          <w:p w:rsidR="003E1F7D" w:rsidP="00D45D05" w14:paraId="3D6BC49C" w14:textId="0E3CBC4F">
            <w:pPr>
              <w:jc w:val="both"/>
              <w:rPr>
                <w:rFonts w:ascii="Arial" w:hAnsi="Arial" w:cs="Arial"/>
                <w:sz w:val="18"/>
                <w:szCs w:val="18"/>
              </w:rPr>
            </w:pPr>
            <w:r>
              <w:rPr>
                <w:rFonts w:ascii="Arial" w:hAnsi="Arial" w:cs="Arial"/>
                <w:sz w:val="18"/>
                <w:szCs w:val="18"/>
              </w:rPr>
              <w:t>Do que foi planejado em 2023, não haverá renovação contratual sobre os serviços da GOVBR; não houve a aquisição das licenças Windows 11, nem das licenças de editor de PDF; também não houve a contratação do serviço de digitalização</w:t>
            </w:r>
            <w:r w:rsidR="003F5F91">
              <w:rPr>
                <w:rFonts w:ascii="Arial" w:hAnsi="Arial" w:cs="Arial"/>
                <w:sz w:val="18"/>
                <w:szCs w:val="18"/>
              </w:rPr>
              <w:t>.</w:t>
            </w:r>
          </w:p>
        </w:tc>
      </w:tr>
      <w:tr w14:paraId="7357F262" w14:textId="77777777" w:rsidTr="00D45D05">
        <w:tblPrEx>
          <w:tblW w:w="0" w:type="auto"/>
          <w:tblLook w:val="04A0"/>
        </w:tblPrEx>
        <w:tc>
          <w:tcPr>
            <w:tcW w:w="1129" w:type="dxa"/>
            <w:vAlign w:val="center"/>
          </w:tcPr>
          <w:p w:rsidR="003F5F91" w:rsidP="00D45D05" w14:paraId="35D0BF51" w14:textId="3C858FE3">
            <w:pPr>
              <w:jc w:val="center"/>
              <w:rPr>
                <w:rFonts w:ascii="Arial" w:hAnsi="Arial" w:cs="Arial"/>
              </w:rPr>
            </w:pPr>
            <w:r>
              <w:rPr>
                <w:rFonts w:ascii="Arial" w:hAnsi="Arial" w:cs="Arial"/>
              </w:rPr>
              <w:t>11</w:t>
            </w:r>
          </w:p>
        </w:tc>
        <w:tc>
          <w:tcPr>
            <w:tcW w:w="2552" w:type="dxa"/>
            <w:vAlign w:val="center"/>
          </w:tcPr>
          <w:p w:rsidR="003F5F91" w:rsidP="00D45D05" w14:paraId="24485C5F" w14:textId="294BD3CE">
            <w:pPr>
              <w:jc w:val="center"/>
              <w:rPr>
                <w:rFonts w:ascii="Arial" w:hAnsi="Arial" w:cs="Arial"/>
              </w:rPr>
            </w:pPr>
            <w:r>
              <w:rPr>
                <w:rFonts w:ascii="Arial" w:hAnsi="Arial" w:cs="Arial"/>
              </w:rPr>
              <w:t>Obrigações Tributárias e Contributivas</w:t>
            </w:r>
          </w:p>
        </w:tc>
        <w:tc>
          <w:tcPr>
            <w:tcW w:w="2164" w:type="dxa"/>
            <w:vAlign w:val="center"/>
          </w:tcPr>
          <w:p w:rsidR="003F5F91" w:rsidP="00D45D05" w14:paraId="070C691B" w14:textId="04D0EE78">
            <w:pPr>
              <w:jc w:val="center"/>
              <w:rPr>
                <w:rFonts w:ascii="Arial" w:hAnsi="Arial" w:cs="Arial"/>
              </w:rPr>
            </w:pPr>
            <w:r>
              <w:rPr>
                <w:rFonts w:ascii="Arial" w:hAnsi="Arial" w:cs="Arial"/>
              </w:rPr>
              <w:t>R$ 3.000,00</w:t>
            </w:r>
          </w:p>
        </w:tc>
        <w:tc>
          <w:tcPr>
            <w:tcW w:w="2797" w:type="dxa"/>
            <w:vAlign w:val="center"/>
          </w:tcPr>
          <w:p w:rsidR="003F5F91" w:rsidP="00D45D05" w14:paraId="0228D3F4" w14:textId="0EE2D71F">
            <w:pPr>
              <w:jc w:val="both"/>
              <w:rPr>
                <w:rFonts w:ascii="Arial" w:hAnsi="Arial" w:cs="Arial"/>
                <w:sz w:val="18"/>
                <w:szCs w:val="18"/>
              </w:rPr>
            </w:pPr>
            <w:r>
              <w:rPr>
                <w:rFonts w:ascii="Arial" w:hAnsi="Arial" w:cs="Arial"/>
                <w:sz w:val="18"/>
                <w:szCs w:val="18"/>
              </w:rPr>
              <w:t xml:space="preserve">Não houve dispêndios referente </w:t>
            </w:r>
            <w:r w:rsidR="00151A73">
              <w:rPr>
                <w:rFonts w:ascii="Arial" w:hAnsi="Arial" w:cs="Arial"/>
                <w:sz w:val="18"/>
                <w:szCs w:val="18"/>
              </w:rPr>
              <w:t>a</w:t>
            </w:r>
            <w:r>
              <w:rPr>
                <w:rFonts w:ascii="Arial" w:hAnsi="Arial" w:cs="Arial"/>
                <w:sz w:val="18"/>
                <w:szCs w:val="18"/>
              </w:rPr>
              <w:t xml:space="preserve"> esta dotação.</w:t>
            </w:r>
          </w:p>
        </w:tc>
      </w:tr>
      <w:tr w14:paraId="30CDCE46" w14:textId="77777777" w:rsidTr="00D45D05">
        <w:tblPrEx>
          <w:tblW w:w="0" w:type="auto"/>
          <w:tblLook w:val="04A0"/>
        </w:tblPrEx>
        <w:tc>
          <w:tcPr>
            <w:tcW w:w="1129" w:type="dxa"/>
            <w:vAlign w:val="center"/>
          </w:tcPr>
          <w:p w:rsidR="00EF3793" w:rsidP="00D45D05" w14:paraId="08329706" w14:textId="5E174283">
            <w:pPr>
              <w:jc w:val="center"/>
              <w:rPr>
                <w:rFonts w:ascii="Arial" w:hAnsi="Arial" w:cs="Arial"/>
              </w:rPr>
            </w:pPr>
            <w:r>
              <w:rPr>
                <w:rFonts w:ascii="Arial" w:hAnsi="Arial" w:cs="Arial"/>
              </w:rPr>
              <w:t>12</w:t>
            </w:r>
          </w:p>
        </w:tc>
        <w:tc>
          <w:tcPr>
            <w:tcW w:w="2552" w:type="dxa"/>
            <w:vAlign w:val="center"/>
          </w:tcPr>
          <w:p w:rsidR="00EF3793" w:rsidP="00D45D05" w14:paraId="17D884B1" w14:textId="13F5FEDA">
            <w:pPr>
              <w:jc w:val="center"/>
              <w:rPr>
                <w:rFonts w:ascii="Arial" w:hAnsi="Arial" w:cs="Arial"/>
              </w:rPr>
            </w:pPr>
            <w:r>
              <w:rPr>
                <w:rFonts w:ascii="Arial" w:hAnsi="Arial" w:cs="Arial"/>
              </w:rPr>
              <w:t>Equipamentos e Material Permanente</w:t>
            </w:r>
          </w:p>
        </w:tc>
        <w:tc>
          <w:tcPr>
            <w:tcW w:w="2164" w:type="dxa"/>
            <w:vAlign w:val="center"/>
          </w:tcPr>
          <w:p w:rsidR="00EF3793" w:rsidP="00D45D05" w14:paraId="68674706" w14:textId="79FB54EA">
            <w:pPr>
              <w:jc w:val="center"/>
              <w:rPr>
                <w:rFonts w:ascii="Arial" w:hAnsi="Arial" w:cs="Arial"/>
              </w:rPr>
            </w:pPr>
            <w:r>
              <w:rPr>
                <w:rFonts w:ascii="Arial" w:hAnsi="Arial" w:cs="Arial"/>
              </w:rPr>
              <w:t>R$ 135.000,00</w:t>
            </w:r>
          </w:p>
        </w:tc>
        <w:tc>
          <w:tcPr>
            <w:tcW w:w="2797" w:type="dxa"/>
            <w:vAlign w:val="center"/>
          </w:tcPr>
          <w:p w:rsidR="00EF3793" w:rsidP="00D45D05" w14:paraId="5D1CB161" w14:textId="028D5619">
            <w:pPr>
              <w:jc w:val="both"/>
              <w:rPr>
                <w:rFonts w:ascii="Arial" w:hAnsi="Arial" w:cs="Arial"/>
                <w:sz w:val="18"/>
                <w:szCs w:val="18"/>
              </w:rPr>
            </w:pPr>
            <w:r>
              <w:rPr>
                <w:rFonts w:ascii="Arial" w:hAnsi="Arial" w:cs="Arial"/>
                <w:sz w:val="18"/>
                <w:szCs w:val="18"/>
              </w:rPr>
              <w:t xml:space="preserve">Do que foi planejado em 2023, não houve a aquisição do armário; bebedouro; carrinho de limpeza; ar condicionado; cadeiras; mesa; furadeira; computadores; </w:t>
            </w:r>
            <w:r w:rsidR="00025F24">
              <w:rPr>
                <w:rFonts w:ascii="Arial" w:hAnsi="Arial" w:cs="Arial"/>
                <w:sz w:val="18"/>
                <w:szCs w:val="18"/>
              </w:rPr>
              <w:t>impressoras; parafusadeira; celulares; PABX.</w:t>
            </w:r>
          </w:p>
        </w:tc>
      </w:tr>
    </w:tbl>
    <w:p w:rsidR="0047578C" w:rsidP="0047578C" w14:paraId="1E342DC7" w14:textId="77777777">
      <w:pPr>
        <w:ind w:firstLine="709"/>
        <w:jc w:val="both"/>
        <w:rPr>
          <w:rFonts w:ascii="Arial" w:hAnsi="Arial" w:cs="Arial"/>
          <w:sz w:val="24"/>
          <w:szCs w:val="24"/>
        </w:rPr>
      </w:pPr>
    </w:p>
    <w:p w:rsidR="0047578C" w:rsidP="002D4997" w14:paraId="13586F64" w14:textId="77777777">
      <w:pPr>
        <w:jc w:val="center"/>
        <w:rPr>
          <w:rFonts w:ascii="Arial" w:hAnsi="Arial" w:cs="Arial"/>
          <w:sz w:val="24"/>
          <w:szCs w:val="24"/>
        </w:rPr>
      </w:pPr>
    </w:p>
    <w:p w:rsidR="00771AED" w:rsidP="002D4997" w14:paraId="7C9D019B" w14:textId="39095F25">
      <w:pPr>
        <w:jc w:val="center"/>
        <w:rPr>
          <w:rFonts w:ascii="Arial" w:hAnsi="Arial" w:cs="Arial"/>
          <w:sz w:val="24"/>
          <w:szCs w:val="24"/>
        </w:rPr>
      </w:pPr>
      <w:r>
        <w:rPr>
          <w:rFonts w:ascii="Arial" w:hAnsi="Arial" w:cs="Arial"/>
          <w:sz w:val="24"/>
          <w:szCs w:val="24"/>
        </w:rPr>
        <w:t>Atenciosamente</w:t>
      </w:r>
      <w:r w:rsidR="006650F5">
        <w:rPr>
          <w:rFonts w:ascii="Arial" w:hAnsi="Arial" w:cs="Arial"/>
          <w:sz w:val="24"/>
          <w:szCs w:val="24"/>
        </w:rPr>
        <w:t>,</w:t>
      </w:r>
    </w:p>
    <w:p w:rsidR="000661C5" w:rsidP="00E31066" w14:paraId="75133C9D" w14:textId="77777777">
      <w:pPr>
        <w:pStyle w:val="NoSpacing"/>
        <w:jc w:val="center"/>
        <w:rPr>
          <w:b/>
          <w:bCs/>
          <w:sz w:val="24"/>
          <w:szCs w:val="24"/>
        </w:rPr>
      </w:pPr>
    </w:p>
    <w:p w:rsidR="000661C5" w:rsidP="00E31066" w14:paraId="4333464B" w14:textId="77777777">
      <w:pPr>
        <w:pStyle w:val="NoSpacing"/>
        <w:jc w:val="center"/>
        <w:rPr>
          <w:b/>
          <w:bCs/>
          <w:sz w:val="24"/>
          <w:szCs w:val="24"/>
        </w:rPr>
      </w:pPr>
    </w:p>
    <w:p w:rsidR="000661C5" w:rsidP="00E31066" w14:paraId="64C6B027" w14:textId="77777777">
      <w:pPr>
        <w:pStyle w:val="NoSpacing"/>
        <w:jc w:val="center"/>
        <w:rPr>
          <w:b/>
          <w:bCs/>
          <w:sz w:val="24"/>
          <w:szCs w:val="24"/>
        </w:rPr>
      </w:pPr>
    </w:p>
    <w:p w:rsidR="00495A80" w:rsidRPr="00E31066" w:rsidP="00E31066" w14:paraId="2FB76A42" w14:textId="7E093B42">
      <w:pPr>
        <w:pStyle w:val="NoSpacing"/>
        <w:jc w:val="center"/>
        <w:rPr>
          <w:b/>
          <w:bCs/>
          <w:sz w:val="24"/>
          <w:szCs w:val="24"/>
        </w:rPr>
      </w:pPr>
      <w:r w:rsidRPr="00E31066">
        <w:rPr>
          <w:b/>
          <w:bCs/>
          <w:sz w:val="24"/>
          <w:szCs w:val="24"/>
        </w:rPr>
        <w:t>BRUNA CRISTINA MARQUES DA SILVA</w:t>
      </w:r>
    </w:p>
    <w:p w:rsidR="00E31066" w:rsidRPr="00E31066" w:rsidP="00E31066" w14:paraId="5F81B0D9" w14:textId="12E9764A">
      <w:pPr>
        <w:pStyle w:val="NoSpacing"/>
        <w:jc w:val="center"/>
        <w:rPr>
          <w:b/>
          <w:bCs/>
          <w:sz w:val="24"/>
          <w:szCs w:val="24"/>
        </w:rPr>
      </w:pPr>
      <w:r w:rsidRPr="00E31066">
        <w:rPr>
          <w:b/>
          <w:bCs/>
          <w:sz w:val="24"/>
          <w:szCs w:val="24"/>
        </w:rPr>
        <w:t>Oficial de Finanças</w:t>
      </w:r>
    </w:p>
    <w:p w:rsidR="0031367C" w:rsidRPr="00E31066" w:rsidP="00E31066" w14:paraId="32C06D0D" w14:textId="77777777">
      <w:pPr>
        <w:spacing w:line="240" w:lineRule="auto"/>
        <w:ind w:firstLine="2268"/>
        <w:jc w:val="center"/>
        <w:rPr>
          <w:rFonts w:ascii="Arial" w:hAnsi="Arial" w:cs="Arial"/>
          <w:b/>
          <w:bCs/>
          <w:sz w:val="24"/>
          <w:szCs w:val="24"/>
        </w:rPr>
      </w:pPr>
    </w:p>
    <w:p w:rsidR="000661C5" w:rsidP="00E31066" w14:paraId="5B8F8CAB" w14:textId="77777777">
      <w:pPr>
        <w:pStyle w:val="NoSpacing"/>
        <w:jc w:val="center"/>
        <w:rPr>
          <w:b/>
          <w:bCs/>
          <w:sz w:val="24"/>
          <w:szCs w:val="24"/>
        </w:rPr>
      </w:pPr>
    </w:p>
    <w:p w:rsidR="000661C5" w:rsidP="00E31066" w14:paraId="7FAE55FC" w14:textId="77777777">
      <w:pPr>
        <w:pStyle w:val="NoSpacing"/>
        <w:jc w:val="center"/>
        <w:rPr>
          <w:b/>
          <w:bCs/>
          <w:sz w:val="24"/>
          <w:szCs w:val="24"/>
        </w:rPr>
      </w:pPr>
    </w:p>
    <w:p w:rsidR="00BE068D" w:rsidRPr="00E31066" w:rsidP="00E31066" w14:paraId="74999D92" w14:textId="2D145284">
      <w:pPr>
        <w:pStyle w:val="NoSpacing"/>
        <w:jc w:val="center"/>
        <w:rPr>
          <w:b/>
          <w:bCs/>
          <w:sz w:val="24"/>
          <w:szCs w:val="24"/>
        </w:rPr>
      </w:pPr>
      <w:r w:rsidRPr="00E31066">
        <w:rPr>
          <w:b/>
          <w:bCs/>
          <w:sz w:val="24"/>
          <w:szCs w:val="24"/>
        </w:rPr>
        <w:t>RODRIGO DE SOUZA DA SILVA</w:t>
      </w:r>
    </w:p>
    <w:p w:rsidR="008026B9" w:rsidRPr="00E31066" w:rsidP="00E31066" w14:paraId="443EF2C9" w14:textId="77777777">
      <w:pPr>
        <w:pStyle w:val="NoSpacing"/>
        <w:jc w:val="center"/>
        <w:rPr>
          <w:sz w:val="24"/>
          <w:szCs w:val="24"/>
        </w:rPr>
      </w:pPr>
      <w:r w:rsidRPr="00E31066">
        <w:rPr>
          <w:b/>
          <w:bCs/>
          <w:sz w:val="24"/>
          <w:szCs w:val="24"/>
        </w:rPr>
        <w:t>Diretor Contábil Legislativo</w:t>
      </w:r>
    </w:p>
    <w:sectPr w:rsidSect="00367378">
      <w:headerReference w:type="default" r:id="rId75"/>
      <w:footerReference w:type="default" r:id="rId76"/>
      <w:pgSz w:w="11906" w:h="16838"/>
      <w:pgMar w:top="1440" w:right="1440" w:bottom="1701" w:left="1800" w:header="567" w:footer="567"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F3CF0" w:rsidRPr="00B56978" w:rsidP="00EF3CF0" w14:paraId="49718C2B" w14:textId="2E82F145">
    <w:pPr>
      <w:pStyle w:val="Footer"/>
      <w:jc w:val="right"/>
      <w:rPr>
        <w:b/>
        <w:color w:val="002060"/>
        <w:sz w:val="20"/>
        <w:szCs w:val="20"/>
      </w:rPr>
    </w:pPr>
    <w:r>
      <w:rPr>
        <w:b/>
        <w:color w:val="002060"/>
        <w:sz w:val="20"/>
        <w:szCs w:val="20"/>
      </w:rPr>
      <w:t>3</w:t>
    </w:r>
    <w:r w:rsidR="006650F5">
      <w:rPr>
        <w:b/>
        <w:color w:val="002060"/>
        <w:sz w:val="20"/>
        <w:szCs w:val="20"/>
      </w:rPr>
      <w:t>ª</w:t>
    </w:r>
    <w:r w:rsidRPr="00B56978">
      <w:rPr>
        <w:b/>
        <w:color w:val="002060"/>
        <w:sz w:val="20"/>
        <w:szCs w:val="20"/>
      </w:rPr>
      <w:t xml:space="preserve"> Sessão Legislativa</w:t>
    </w:r>
  </w:p>
  <w:p w:rsidR="00EF3CF0" w:rsidRPr="00B56978" w:rsidP="00EF3CF0" w14:paraId="241B1C39" w14:textId="15823208">
    <w:pPr>
      <w:pStyle w:val="Footer"/>
      <w:jc w:val="right"/>
      <w:rPr>
        <w:b/>
        <w:color w:val="002060"/>
        <w:sz w:val="20"/>
        <w:szCs w:val="20"/>
      </w:rPr>
    </w:pPr>
    <w:r w:rsidRPr="00B56978">
      <w:rPr>
        <w:b/>
        <w:color w:val="002060"/>
        <w:sz w:val="20"/>
        <w:szCs w:val="20"/>
      </w:rPr>
      <w:t>1</w:t>
    </w:r>
    <w:r w:rsidR="006650F5">
      <w:rPr>
        <w:b/>
        <w:color w:val="002060"/>
        <w:sz w:val="20"/>
        <w:szCs w:val="20"/>
      </w:rPr>
      <w:t>8</w:t>
    </w:r>
    <w:r w:rsidRPr="00B56978">
      <w:rPr>
        <w:b/>
        <w:color w:val="002060"/>
        <w:sz w:val="20"/>
        <w:szCs w:val="20"/>
        <w:vertAlign w:val="superscript"/>
      </w:rPr>
      <w:t>a</w:t>
    </w:r>
    <w:r w:rsidRPr="00B56978">
      <w:rPr>
        <w:b/>
        <w:color w:val="002060"/>
        <w:sz w:val="20"/>
        <w:szCs w:val="20"/>
      </w:rPr>
      <w:t xml:space="preserve"> Legislatura</w:t>
    </w:r>
  </w:p>
  <w:p w:rsidR="00EF3CF0" w14:paraId="3F167EF0" w14:textId="77777777">
    <w:pPr>
      <w:pStyle w:val="Footer"/>
    </w:pPr>
  </w:p>
  <w:p w:rsidR="00EF3CF0" w14:paraId="5D109AEC" w14:textId="7777777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C579C0" w:rsidRPr="00C579C0" w14:paraId="10B4B7CD" w14:textId="77777777">
    <w:pPr>
      <w:pStyle w:val="Header"/>
      <w:rPr>
        <w:rFonts w:ascii="Arial" w:hAnsi="Arial" w:cs="Arial"/>
        <w:sz w:val="28"/>
        <w:szCs w:val="28"/>
      </w:rPr>
    </w:pPr>
    <w:r>
      <w:rPr>
        <w:noProof/>
      </w:rPr>
      <w:drawing>
        <wp:anchor distT="0" distB="0" distL="114300" distR="114300" simplePos="0" relativeHeight="251658240" behindDoc="1" locked="0" layoutInCell="1" allowOverlap="1">
          <wp:simplePos x="0" y="0"/>
          <wp:positionH relativeFrom="column">
            <wp:posOffset>53340</wp:posOffset>
          </wp:positionH>
          <wp:positionV relativeFrom="paragraph">
            <wp:posOffset>-173991</wp:posOffset>
          </wp:positionV>
          <wp:extent cx="754380" cy="942975"/>
          <wp:effectExtent l="19050" t="0" r="7620" b="0"/>
          <wp:wrapNone/>
          <wp:docPr id="901311907" name="Imagem 1" descr="Brasão do Municí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65794" name="Picture 1" descr="Brasão do Município"/>
                  <pic:cNvPicPr>
                    <a:picLocks noChangeAspect="1" noChangeArrowheads="1"/>
                  </pic:cNvPicPr>
                </pic:nvPicPr>
                <pic:blipFill>
                  <a:blip xmlns:r="http://schemas.openxmlformats.org/officeDocument/2006/relationships" r:embed="rId1"/>
                  <a:stretch>
                    <a:fillRect/>
                  </a:stretch>
                </pic:blipFill>
                <pic:spPr bwMode="auto">
                  <a:xfrm>
                    <a:off x="0" y="0"/>
                    <a:ext cx="754380" cy="942975"/>
                  </a:xfrm>
                  <a:prstGeom prst="rect">
                    <a:avLst/>
                  </a:prstGeom>
                  <a:noFill/>
                  <a:ln w="9525">
                    <a:noFill/>
                    <a:miter lim="800000"/>
                    <a:headEnd/>
                    <a:tailEnd/>
                  </a:ln>
                </pic:spPr>
              </pic:pic>
            </a:graphicData>
          </a:graphic>
        </wp:anchor>
      </w:drawing>
    </w:r>
    <w:r>
      <w:ptab w:relativeTo="margin" w:alignment="center" w:leader="none"/>
    </w:r>
    <w:r>
      <w:rPr>
        <w:b/>
        <w:color w:val="1F497D" w:themeColor="text2"/>
        <w:sz w:val="28"/>
        <w:szCs w:val="28"/>
      </w:rPr>
      <w:t>CÂMARA MUN</w:t>
    </w:r>
    <w:r w:rsidRPr="00C579C0">
      <w:rPr>
        <w:b/>
        <w:color w:val="1F497D" w:themeColor="text2"/>
        <w:sz w:val="28"/>
        <w:szCs w:val="28"/>
      </w:rPr>
      <w:t>ICIPAL DE DOIS CÓRREGOS</w:t>
    </w:r>
  </w:p>
  <w:p w:rsidR="00C579C0" w:rsidP="00656136" w14:paraId="7FFBFBC6" w14:textId="51123978">
    <w:pPr>
      <w:pStyle w:val="Header"/>
      <w:jc w:val="center"/>
      <w:rPr>
        <w:color w:val="1F497D" w:themeColor="text2"/>
        <w:sz w:val="24"/>
        <w:szCs w:val="24"/>
      </w:rPr>
    </w:pPr>
    <w:r w:rsidRPr="00656136">
      <w:rPr>
        <w:color w:val="1F497D" w:themeColor="text2"/>
        <w:sz w:val="24"/>
        <w:szCs w:val="24"/>
      </w:rPr>
      <w:t>Av. D. Pedro I, 455 – Fone</w:t>
    </w:r>
    <w:r w:rsidR="00656136">
      <w:rPr>
        <w:color w:val="1F497D" w:themeColor="text2"/>
        <w:sz w:val="24"/>
        <w:szCs w:val="24"/>
      </w:rPr>
      <w:t xml:space="preserve"> </w:t>
    </w:r>
    <w:r w:rsidRPr="00656136">
      <w:rPr>
        <w:color w:val="1F497D" w:themeColor="text2"/>
        <w:sz w:val="24"/>
        <w:szCs w:val="24"/>
      </w:rPr>
      <w:t>(14) 3652-2033 –</w:t>
    </w:r>
    <w:r w:rsidR="00656136">
      <w:rPr>
        <w:color w:val="1F497D" w:themeColor="text2"/>
        <w:sz w:val="24"/>
        <w:szCs w:val="24"/>
      </w:rPr>
      <w:t xml:space="preserve"> CEP 17</w:t>
    </w:r>
    <w:r w:rsidR="00860F69">
      <w:rPr>
        <w:color w:val="1F497D" w:themeColor="text2"/>
        <w:sz w:val="24"/>
        <w:szCs w:val="24"/>
      </w:rPr>
      <w:t>300</w:t>
    </w:r>
    <w:r w:rsidRPr="00656136" w:rsidR="00656136">
      <w:rPr>
        <w:color w:val="1F497D" w:themeColor="text2"/>
        <w:sz w:val="24"/>
        <w:szCs w:val="24"/>
      </w:rPr>
      <w:t>-0</w:t>
    </w:r>
    <w:r w:rsidR="00860F69">
      <w:rPr>
        <w:color w:val="1F497D" w:themeColor="text2"/>
        <w:sz w:val="24"/>
        <w:szCs w:val="24"/>
      </w:rPr>
      <w:t>49</w:t>
    </w:r>
  </w:p>
  <w:p w:rsidR="00052062" w:rsidRPr="00656136" w:rsidP="00656136" w14:paraId="00F6E600" w14:textId="77777777">
    <w:pPr>
      <w:pStyle w:val="Header"/>
      <w:jc w:val="center"/>
      <w:rPr>
        <w:color w:val="1F497D" w:themeColor="text2"/>
        <w:sz w:val="24"/>
        <w:szCs w:val="24"/>
      </w:rPr>
    </w:pPr>
    <w:r>
      <w:rPr>
        <w:color w:val="1F497D" w:themeColor="text2"/>
        <w:sz w:val="24"/>
        <w:szCs w:val="24"/>
      </w:rPr>
      <w:t>camara@camaradoiscorregos.sp.gov.br</w:t>
    </w:r>
  </w:p>
  <w:p w:rsidR="00656136" w:rsidRPr="00656136" w:rsidP="00E9796C" w14:paraId="1AE24646" w14:textId="77777777">
    <w:pPr>
      <w:pStyle w:val="Header"/>
      <w:spacing w:after="240"/>
      <w:jc w:val="center"/>
      <w:rPr>
        <w:b/>
        <w:color w:val="1F497D" w:themeColor="text2"/>
        <w:sz w:val="24"/>
        <w:szCs w:val="24"/>
      </w:rPr>
    </w:pPr>
    <w:r w:rsidRPr="00656136">
      <w:rPr>
        <w:b/>
        <w:color w:val="1F497D" w:themeColor="text2"/>
        <w:sz w:val="24"/>
        <w:szCs w:val="24"/>
      </w:rPr>
      <w:t>Estado de São Paulo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FFFFFF89"/>
    <w:multiLevelType w:val="singleLevel"/>
    <w:tmpl w:val="F8F8F8E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676C6F"/>
    <w:multiLevelType w:val="hybridMultilevel"/>
    <w:tmpl w:val="358C97F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24F92830"/>
    <w:multiLevelType w:val="hybridMultilevel"/>
    <w:tmpl w:val="9134F02E"/>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45D83AB3"/>
    <w:multiLevelType w:val="multilevel"/>
    <w:tmpl w:val="26981D8E"/>
    <w:lvl w:ilvl="0">
      <w:start w:val="1"/>
      <w:numFmt w:val="decimal"/>
      <w:lvlText w:val="%1."/>
      <w:lvlJc w:val="left"/>
      <w:pPr>
        <w:ind w:left="1778" w:hanging="360"/>
      </w:p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num w:numId="1">
    <w:abstractNumId w:val="2"/>
  </w:num>
  <w:num w:numId="2">
    <w:abstractNumId w:val="1"/>
  </w:num>
  <w:num w:numId="3">
    <w:abstractNumId w:val="0"/>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3C22"/>
    <w:rsid w:val="00007C41"/>
    <w:rsid w:val="000112D4"/>
    <w:rsid w:val="00014B2C"/>
    <w:rsid w:val="00015394"/>
    <w:rsid w:val="00022B75"/>
    <w:rsid w:val="00025F24"/>
    <w:rsid w:val="00040BE2"/>
    <w:rsid w:val="00044003"/>
    <w:rsid w:val="0004550E"/>
    <w:rsid w:val="0004716E"/>
    <w:rsid w:val="00047432"/>
    <w:rsid w:val="000514FE"/>
    <w:rsid w:val="00052062"/>
    <w:rsid w:val="00057A3B"/>
    <w:rsid w:val="00062FF6"/>
    <w:rsid w:val="00066123"/>
    <w:rsid w:val="000661C5"/>
    <w:rsid w:val="000733E8"/>
    <w:rsid w:val="00081D89"/>
    <w:rsid w:val="00085455"/>
    <w:rsid w:val="00086D71"/>
    <w:rsid w:val="00090A55"/>
    <w:rsid w:val="000C0B09"/>
    <w:rsid w:val="000C11A0"/>
    <w:rsid w:val="000E559D"/>
    <w:rsid w:val="000E56C5"/>
    <w:rsid w:val="000E645F"/>
    <w:rsid w:val="000E658E"/>
    <w:rsid w:val="0010021B"/>
    <w:rsid w:val="001073AA"/>
    <w:rsid w:val="001119E9"/>
    <w:rsid w:val="001121C8"/>
    <w:rsid w:val="001162B2"/>
    <w:rsid w:val="00122F30"/>
    <w:rsid w:val="00132C66"/>
    <w:rsid w:val="00137CBC"/>
    <w:rsid w:val="00150151"/>
    <w:rsid w:val="00151181"/>
    <w:rsid w:val="00151A73"/>
    <w:rsid w:val="001564E0"/>
    <w:rsid w:val="00160ED4"/>
    <w:rsid w:val="001658B0"/>
    <w:rsid w:val="00166ACE"/>
    <w:rsid w:val="00167561"/>
    <w:rsid w:val="00182A74"/>
    <w:rsid w:val="001838E2"/>
    <w:rsid w:val="00196EC9"/>
    <w:rsid w:val="00197F19"/>
    <w:rsid w:val="001A2F24"/>
    <w:rsid w:val="001B5DFD"/>
    <w:rsid w:val="001C0381"/>
    <w:rsid w:val="001C07B7"/>
    <w:rsid w:val="001C2318"/>
    <w:rsid w:val="001C3A77"/>
    <w:rsid w:val="001C46AB"/>
    <w:rsid w:val="001C56A7"/>
    <w:rsid w:val="001C796C"/>
    <w:rsid w:val="001D5398"/>
    <w:rsid w:val="001E3749"/>
    <w:rsid w:val="001F0859"/>
    <w:rsid w:val="001F44FC"/>
    <w:rsid w:val="001F770F"/>
    <w:rsid w:val="00200442"/>
    <w:rsid w:val="002057FB"/>
    <w:rsid w:val="00206794"/>
    <w:rsid w:val="002208B3"/>
    <w:rsid w:val="00231A34"/>
    <w:rsid w:val="00240DB1"/>
    <w:rsid w:val="002411C4"/>
    <w:rsid w:val="002424EE"/>
    <w:rsid w:val="00245EF2"/>
    <w:rsid w:val="00253E48"/>
    <w:rsid w:val="00253E66"/>
    <w:rsid w:val="00256FF9"/>
    <w:rsid w:val="0026207E"/>
    <w:rsid w:val="002756F2"/>
    <w:rsid w:val="002819F7"/>
    <w:rsid w:val="00284C8A"/>
    <w:rsid w:val="0028605B"/>
    <w:rsid w:val="00296894"/>
    <w:rsid w:val="002A2D66"/>
    <w:rsid w:val="002B031D"/>
    <w:rsid w:val="002B4000"/>
    <w:rsid w:val="002B43B4"/>
    <w:rsid w:val="002B6F20"/>
    <w:rsid w:val="002C3456"/>
    <w:rsid w:val="002C5FD1"/>
    <w:rsid w:val="002C7FA3"/>
    <w:rsid w:val="002D0BFB"/>
    <w:rsid w:val="002D4997"/>
    <w:rsid w:val="002E3B5F"/>
    <w:rsid w:val="002E3EE9"/>
    <w:rsid w:val="002E4533"/>
    <w:rsid w:val="002E7799"/>
    <w:rsid w:val="002F04D8"/>
    <w:rsid w:val="00304127"/>
    <w:rsid w:val="003065A5"/>
    <w:rsid w:val="00311025"/>
    <w:rsid w:val="00311F18"/>
    <w:rsid w:val="00313331"/>
    <w:rsid w:val="0031367C"/>
    <w:rsid w:val="0032798F"/>
    <w:rsid w:val="00330250"/>
    <w:rsid w:val="003314AD"/>
    <w:rsid w:val="00333B14"/>
    <w:rsid w:val="00344808"/>
    <w:rsid w:val="003472C6"/>
    <w:rsid w:val="0035135E"/>
    <w:rsid w:val="00351FE9"/>
    <w:rsid w:val="0035299B"/>
    <w:rsid w:val="0035649A"/>
    <w:rsid w:val="00356BBD"/>
    <w:rsid w:val="00367378"/>
    <w:rsid w:val="00373D44"/>
    <w:rsid w:val="003777B3"/>
    <w:rsid w:val="00381D54"/>
    <w:rsid w:val="003904A1"/>
    <w:rsid w:val="0039099E"/>
    <w:rsid w:val="0039522D"/>
    <w:rsid w:val="003A032D"/>
    <w:rsid w:val="003B03A3"/>
    <w:rsid w:val="003B29E0"/>
    <w:rsid w:val="003C0F3C"/>
    <w:rsid w:val="003C2C58"/>
    <w:rsid w:val="003C3711"/>
    <w:rsid w:val="003C45D0"/>
    <w:rsid w:val="003D108D"/>
    <w:rsid w:val="003E1B9D"/>
    <w:rsid w:val="003E1F7D"/>
    <w:rsid w:val="003E3EC1"/>
    <w:rsid w:val="003E5CF3"/>
    <w:rsid w:val="003E7EB4"/>
    <w:rsid w:val="003F0F02"/>
    <w:rsid w:val="003F1F7F"/>
    <w:rsid w:val="003F2E6D"/>
    <w:rsid w:val="003F5F91"/>
    <w:rsid w:val="00414637"/>
    <w:rsid w:val="004149E2"/>
    <w:rsid w:val="0042453A"/>
    <w:rsid w:val="0042590D"/>
    <w:rsid w:val="00430FD0"/>
    <w:rsid w:val="004356EE"/>
    <w:rsid w:val="004379C6"/>
    <w:rsid w:val="00437A66"/>
    <w:rsid w:val="004437D6"/>
    <w:rsid w:val="00445FAA"/>
    <w:rsid w:val="00451981"/>
    <w:rsid w:val="004549C8"/>
    <w:rsid w:val="00465329"/>
    <w:rsid w:val="0046678D"/>
    <w:rsid w:val="004668E0"/>
    <w:rsid w:val="00472D95"/>
    <w:rsid w:val="004736CC"/>
    <w:rsid w:val="0047578C"/>
    <w:rsid w:val="00483DB4"/>
    <w:rsid w:val="004861A9"/>
    <w:rsid w:val="0049008A"/>
    <w:rsid w:val="00495A80"/>
    <w:rsid w:val="004A2F43"/>
    <w:rsid w:val="004A65EC"/>
    <w:rsid w:val="004B0BE3"/>
    <w:rsid w:val="004B1FA8"/>
    <w:rsid w:val="004B2CF3"/>
    <w:rsid w:val="004C0E4D"/>
    <w:rsid w:val="004C13D1"/>
    <w:rsid w:val="004C668C"/>
    <w:rsid w:val="004D1DA3"/>
    <w:rsid w:val="004D2EC4"/>
    <w:rsid w:val="004D6399"/>
    <w:rsid w:val="004F2EBE"/>
    <w:rsid w:val="0050377F"/>
    <w:rsid w:val="00504741"/>
    <w:rsid w:val="005130B7"/>
    <w:rsid w:val="0051710F"/>
    <w:rsid w:val="00524091"/>
    <w:rsid w:val="005503FF"/>
    <w:rsid w:val="00550F6A"/>
    <w:rsid w:val="0055393A"/>
    <w:rsid w:val="00554A96"/>
    <w:rsid w:val="00563D49"/>
    <w:rsid w:val="00564789"/>
    <w:rsid w:val="005768E0"/>
    <w:rsid w:val="00577D71"/>
    <w:rsid w:val="00585D67"/>
    <w:rsid w:val="00586C9B"/>
    <w:rsid w:val="005924EC"/>
    <w:rsid w:val="00592AF1"/>
    <w:rsid w:val="00597855"/>
    <w:rsid w:val="005A6108"/>
    <w:rsid w:val="005B09FC"/>
    <w:rsid w:val="005B5FB7"/>
    <w:rsid w:val="005C2C4B"/>
    <w:rsid w:val="005D6005"/>
    <w:rsid w:val="005D60D1"/>
    <w:rsid w:val="005E29BA"/>
    <w:rsid w:val="005E3670"/>
    <w:rsid w:val="005F51E4"/>
    <w:rsid w:val="005F5A05"/>
    <w:rsid w:val="005F7190"/>
    <w:rsid w:val="00601C67"/>
    <w:rsid w:val="0060417B"/>
    <w:rsid w:val="0061363B"/>
    <w:rsid w:val="006175B4"/>
    <w:rsid w:val="00617BED"/>
    <w:rsid w:val="00622262"/>
    <w:rsid w:val="006330C8"/>
    <w:rsid w:val="00635714"/>
    <w:rsid w:val="0063679F"/>
    <w:rsid w:val="00641D0C"/>
    <w:rsid w:val="00653BD5"/>
    <w:rsid w:val="00656136"/>
    <w:rsid w:val="00660F62"/>
    <w:rsid w:val="00663172"/>
    <w:rsid w:val="006650F5"/>
    <w:rsid w:val="0066705C"/>
    <w:rsid w:val="00677055"/>
    <w:rsid w:val="00690452"/>
    <w:rsid w:val="006914AD"/>
    <w:rsid w:val="00692FBC"/>
    <w:rsid w:val="006951B9"/>
    <w:rsid w:val="006A0CF1"/>
    <w:rsid w:val="006A0F3F"/>
    <w:rsid w:val="006A40CF"/>
    <w:rsid w:val="006A4A1E"/>
    <w:rsid w:val="006B4778"/>
    <w:rsid w:val="006C2D02"/>
    <w:rsid w:val="006C3E78"/>
    <w:rsid w:val="006C6341"/>
    <w:rsid w:val="006D16D7"/>
    <w:rsid w:val="006D23D4"/>
    <w:rsid w:val="006D607D"/>
    <w:rsid w:val="007046CE"/>
    <w:rsid w:val="0071025D"/>
    <w:rsid w:val="007139D6"/>
    <w:rsid w:val="00727BE3"/>
    <w:rsid w:val="00764E72"/>
    <w:rsid w:val="00766CF7"/>
    <w:rsid w:val="007673B6"/>
    <w:rsid w:val="00771AED"/>
    <w:rsid w:val="00777B1F"/>
    <w:rsid w:val="007818FC"/>
    <w:rsid w:val="00781B5E"/>
    <w:rsid w:val="00784393"/>
    <w:rsid w:val="00796BDC"/>
    <w:rsid w:val="007B491F"/>
    <w:rsid w:val="007C0BB7"/>
    <w:rsid w:val="007C30B7"/>
    <w:rsid w:val="007C597F"/>
    <w:rsid w:val="007D5E10"/>
    <w:rsid w:val="007F79FE"/>
    <w:rsid w:val="0080243C"/>
    <w:rsid w:val="008026B9"/>
    <w:rsid w:val="008124A4"/>
    <w:rsid w:val="00812702"/>
    <w:rsid w:val="00827E3D"/>
    <w:rsid w:val="00832C05"/>
    <w:rsid w:val="00833180"/>
    <w:rsid w:val="008366FC"/>
    <w:rsid w:val="00837952"/>
    <w:rsid w:val="0084369D"/>
    <w:rsid w:val="00845818"/>
    <w:rsid w:val="00846B26"/>
    <w:rsid w:val="00860F69"/>
    <w:rsid w:val="008664C0"/>
    <w:rsid w:val="008667C2"/>
    <w:rsid w:val="00866D3E"/>
    <w:rsid w:val="00870C1C"/>
    <w:rsid w:val="00876BF6"/>
    <w:rsid w:val="00880A24"/>
    <w:rsid w:val="00894FF3"/>
    <w:rsid w:val="00895480"/>
    <w:rsid w:val="00895CE3"/>
    <w:rsid w:val="008A29FA"/>
    <w:rsid w:val="008D3032"/>
    <w:rsid w:val="008D4949"/>
    <w:rsid w:val="008E15C0"/>
    <w:rsid w:val="008E5BCD"/>
    <w:rsid w:val="008E5DBD"/>
    <w:rsid w:val="008F2DCA"/>
    <w:rsid w:val="00902B99"/>
    <w:rsid w:val="009033F2"/>
    <w:rsid w:val="009150B5"/>
    <w:rsid w:val="00915215"/>
    <w:rsid w:val="009277A7"/>
    <w:rsid w:val="00937792"/>
    <w:rsid w:val="00942CED"/>
    <w:rsid w:val="00946A77"/>
    <w:rsid w:val="009501B9"/>
    <w:rsid w:val="0097715F"/>
    <w:rsid w:val="00981F2E"/>
    <w:rsid w:val="00995DE9"/>
    <w:rsid w:val="009A16AD"/>
    <w:rsid w:val="009A3EDE"/>
    <w:rsid w:val="009B5D82"/>
    <w:rsid w:val="009B63F2"/>
    <w:rsid w:val="009C560F"/>
    <w:rsid w:val="009C7ED6"/>
    <w:rsid w:val="009E36D6"/>
    <w:rsid w:val="009E68C2"/>
    <w:rsid w:val="009F2C0A"/>
    <w:rsid w:val="009F3C22"/>
    <w:rsid w:val="009F3D9F"/>
    <w:rsid w:val="00A00006"/>
    <w:rsid w:val="00A02BF2"/>
    <w:rsid w:val="00A16AA0"/>
    <w:rsid w:val="00A16B82"/>
    <w:rsid w:val="00A221D1"/>
    <w:rsid w:val="00A2284B"/>
    <w:rsid w:val="00A26CE4"/>
    <w:rsid w:val="00A340A5"/>
    <w:rsid w:val="00A35657"/>
    <w:rsid w:val="00A43091"/>
    <w:rsid w:val="00A4325A"/>
    <w:rsid w:val="00A53388"/>
    <w:rsid w:val="00A534D6"/>
    <w:rsid w:val="00A62591"/>
    <w:rsid w:val="00A6463D"/>
    <w:rsid w:val="00A71BC3"/>
    <w:rsid w:val="00A86C44"/>
    <w:rsid w:val="00A92765"/>
    <w:rsid w:val="00A93998"/>
    <w:rsid w:val="00A96219"/>
    <w:rsid w:val="00AD214A"/>
    <w:rsid w:val="00AE0F07"/>
    <w:rsid w:val="00AE55C4"/>
    <w:rsid w:val="00AE6321"/>
    <w:rsid w:val="00AE6B21"/>
    <w:rsid w:val="00AF2C87"/>
    <w:rsid w:val="00AF4C94"/>
    <w:rsid w:val="00AF7104"/>
    <w:rsid w:val="00B01FAE"/>
    <w:rsid w:val="00B048DE"/>
    <w:rsid w:val="00B16CB2"/>
    <w:rsid w:val="00B22B09"/>
    <w:rsid w:val="00B33193"/>
    <w:rsid w:val="00B33C83"/>
    <w:rsid w:val="00B354D5"/>
    <w:rsid w:val="00B41589"/>
    <w:rsid w:val="00B475CF"/>
    <w:rsid w:val="00B479FC"/>
    <w:rsid w:val="00B509C3"/>
    <w:rsid w:val="00B56978"/>
    <w:rsid w:val="00B62440"/>
    <w:rsid w:val="00B646C5"/>
    <w:rsid w:val="00B651CD"/>
    <w:rsid w:val="00B660CB"/>
    <w:rsid w:val="00B76DE1"/>
    <w:rsid w:val="00B80088"/>
    <w:rsid w:val="00B811D4"/>
    <w:rsid w:val="00B835B4"/>
    <w:rsid w:val="00B90397"/>
    <w:rsid w:val="00B978A0"/>
    <w:rsid w:val="00BA1A4A"/>
    <w:rsid w:val="00BA226C"/>
    <w:rsid w:val="00BA2FE7"/>
    <w:rsid w:val="00BC01DA"/>
    <w:rsid w:val="00BC12FA"/>
    <w:rsid w:val="00BC2122"/>
    <w:rsid w:val="00BC2A1C"/>
    <w:rsid w:val="00BC3E4D"/>
    <w:rsid w:val="00BC6AD9"/>
    <w:rsid w:val="00BD14AC"/>
    <w:rsid w:val="00BD4888"/>
    <w:rsid w:val="00BD7C90"/>
    <w:rsid w:val="00BE068D"/>
    <w:rsid w:val="00BF37EA"/>
    <w:rsid w:val="00C063C6"/>
    <w:rsid w:val="00C12B29"/>
    <w:rsid w:val="00C13966"/>
    <w:rsid w:val="00C225DC"/>
    <w:rsid w:val="00C23B81"/>
    <w:rsid w:val="00C24403"/>
    <w:rsid w:val="00C334A5"/>
    <w:rsid w:val="00C336BB"/>
    <w:rsid w:val="00C37C31"/>
    <w:rsid w:val="00C37F95"/>
    <w:rsid w:val="00C43605"/>
    <w:rsid w:val="00C447B6"/>
    <w:rsid w:val="00C460B7"/>
    <w:rsid w:val="00C47CC7"/>
    <w:rsid w:val="00C50112"/>
    <w:rsid w:val="00C551E8"/>
    <w:rsid w:val="00C56C01"/>
    <w:rsid w:val="00C579C0"/>
    <w:rsid w:val="00C60063"/>
    <w:rsid w:val="00C64B3D"/>
    <w:rsid w:val="00C65431"/>
    <w:rsid w:val="00C712D2"/>
    <w:rsid w:val="00C76B90"/>
    <w:rsid w:val="00C87295"/>
    <w:rsid w:val="00CA2553"/>
    <w:rsid w:val="00CA56CB"/>
    <w:rsid w:val="00CB4D6D"/>
    <w:rsid w:val="00CC51CA"/>
    <w:rsid w:val="00CC7223"/>
    <w:rsid w:val="00CD3C61"/>
    <w:rsid w:val="00CD4ACD"/>
    <w:rsid w:val="00CD6DA9"/>
    <w:rsid w:val="00CE12D4"/>
    <w:rsid w:val="00CF7698"/>
    <w:rsid w:val="00D052BC"/>
    <w:rsid w:val="00D10B38"/>
    <w:rsid w:val="00D10E3C"/>
    <w:rsid w:val="00D13FD6"/>
    <w:rsid w:val="00D205AA"/>
    <w:rsid w:val="00D316D6"/>
    <w:rsid w:val="00D33D21"/>
    <w:rsid w:val="00D3619E"/>
    <w:rsid w:val="00D45D05"/>
    <w:rsid w:val="00D53C83"/>
    <w:rsid w:val="00D54386"/>
    <w:rsid w:val="00D55469"/>
    <w:rsid w:val="00D56B15"/>
    <w:rsid w:val="00D71181"/>
    <w:rsid w:val="00D75ADE"/>
    <w:rsid w:val="00D871A9"/>
    <w:rsid w:val="00D94BB8"/>
    <w:rsid w:val="00DA14F8"/>
    <w:rsid w:val="00DA5412"/>
    <w:rsid w:val="00DA55CB"/>
    <w:rsid w:val="00DA60A1"/>
    <w:rsid w:val="00DC07B7"/>
    <w:rsid w:val="00DC1D12"/>
    <w:rsid w:val="00DC6BA1"/>
    <w:rsid w:val="00DD2A8F"/>
    <w:rsid w:val="00DD4DC5"/>
    <w:rsid w:val="00DE4C80"/>
    <w:rsid w:val="00DF4656"/>
    <w:rsid w:val="00E04535"/>
    <w:rsid w:val="00E1534F"/>
    <w:rsid w:val="00E21C2E"/>
    <w:rsid w:val="00E31066"/>
    <w:rsid w:val="00E31B98"/>
    <w:rsid w:val="00E31BB5"/>
    <w:rsid w:val="00E32DD9"/>
    <w:rsid w:val="00E37FFD"/>
    <w:rsid w:val="00E4679F"/>
    <w:rsid w:val="00E6051B"/>
    <w:rsid w:val="00E74667"/>
    <w:rsid w:val="00E834F9"/>
    <w:rsid w:val="00E926D7"/>
    <w:rsid w:val="00E9796C"/>
    <w:rsid w:val="00EA0A0B"/>
    <w:rsid w:val="00EA1734"/>
    <w:rsid w:val="00EA7E32"/>
    <w:rsid w:val="00ED0B73"/>
    <w:rsid w:val="00EE1DA0"/>
    <w:rsid w:val="00EE2196"/>
    <w:rsid w:val="00EE7B3E"/>
    <w:rsid w:val="00EF038D"/>
    <w:rsid w:val="00EF3793"/>
    <w:rsid w:val="00EF3CF0"/>
    <w:rsid w:val="00EF72FE"/>
    <w:rsid w:val="00F07518"/>
    <w:rsid w:val="00F16D83"/>
    <w:rsid w:val="00F259D5"/>
    <w:rsid w:val="00F31CD7"/>
    <w:rsid w:val="00F405B1"/>
    <w:rsid w:val="00F4075C"/>
    <w:rsid w:val="00F91535"/>
    <w:rsid w:val="00F91D21"/>
    <w:rsid w:val="00F96D06"/>
    <w:rsid w:val="00FA2304"/>
    <w:rsid w:val="00FA29D5"/>
    <w:rsid w:val="00FA4912"/>
    <w:rsid w:val="00FA4DE3"/>
    <w:rsid w:val="00FA6D86"/>
    <w:rsid w:val="00FB4869"/>
    <w:rsid w:val="00FD5472"/>
    <w:rsid w:val="00FE12EB"/>
    <w:rsid w:val="00FE6E38"/>
    <w:rsid w:val="00FE7EBB"/>
    <w:rsid w:val="00FF0AE2"/>
    <w:rsid w:val="00FF590F"/>
    <w:rsid w:val="00FF74BB"/>
  </w:rsids>
  <m:mathPr>
    <m:mathFont m:val="Cambria Math"/>
  </m:mathPr>
  <w:themeFontLang w:val="pt-BR"/>
  <w:clrSchemeMapping w:bg1="light1" w:t1="dark1" w:bg2="light2" w:t2="dark2" w:accent1="accent1" w:accent2="accent2" w:accent3="accent3" w:accent4="accent4" w:accent5="accent5" w:accent6="accent6" w:hyperlink="hyperlink" w:followedHyperlink="followedHyperlink"/>
  <w15:docId w15:val="{9D100088-04B6-408E-8A49-11E6492C27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TextodebaloChar"/>
    <w:uiPriority w:val="99"/>
    <w:semiHidden/>
    <w:unhideWhenUsed/>
    <w:rsid w:val="00C579C0"/>
    <w:pPr>
      <w:spacing w:after="0" w:line="240" w:lineRule="auto"/>
    </w:pPr>
    <w:rPr>
      <w:rFonts w:ascii="Tahoma" w:hAnsi="Tahoma" w:cs="Tahoma"/>
      <w:sz w:val="16"/>
      <w:szCs w:val="16"/>
    </w:rPr>
  </w:style>
  <w:style w:type="character" w:customStyle="1" w:styleId="TextodebaloChar">
    <w:name w:val="Texto de balão Char"/>
    <w:basedOn w:val="DefaultParagraphFont"/>
    <w:link w:val="BalloonText"/>
    <w:uiPriority w:val="99"/>
    <w:semiHidden/>
    <w:rsid w:val="00C579C0"/>
    <w:rPr>
      <w:rFonts w:ascii="Tahoma" w:hAnsi="Tahoma" w:cs="Tahoma"/>
      <w:sz w:val="16"/>
      <w:szCs w:val="16"/>
    </w:rPr>
  </w:style>
  <w:style w:type="paragraph" w:styleId="Header">
    <w:name w:val="header"/>
    <w:basedOn w:val="Normal"/>
    <w:link w:val="CabealhoChar"/>
    <w:uiPriority w:val="99"/>
    <w:unhideWhenUsed/>
    <w:rsid w:val="00C579C0"/>
    <w:pPr>
      <w:tabs>
        <w:tab w:val="center" w:pos="4252"/>
        <w:tab w:val="right" w:pos="8504"/>
      </w:tabs>
      <w:spacing w:after="0" w:line="240" w:lineRule="auto"/>
    </w:pPr>
  </w:style>
  <w:style w:type="character" w:customStyle="1" w:styleId="CabealhoChar">
    <w:name w:val="Cabeçalho Char"/>
    <w:basedOn w:val="DefaultParagraphFont"/>
    <w:link w:val="Header"/>
    <w:uiPriority w:val="99"/>
    <w:rsid w:val="00C579C0"/>
  </w:style>
  <w:style w:type="paragraph" w:styleId="Footer">
    <w:name w:val="footer"/>
    <w:basedOn w:val="Normal"/>
    <w:link w:val="RodapChar"/>
    <w:uiPriority w:val="99"/>
    <w:unhideWhenUsed/>
    <w:rsid w:val="00C579C0"/>
    <w:pPr>
      <w:tabs>
        <w:tab w:val="center" w:pos="4252"/>
        <w:tab w:val="right" w:pos="8504"/>
      </w:tabs>
      <w:spacing w:after="0" w:line="240" w:lineRule="auto"/>
    </w:pPr>
  </w:style>
  <w:style w:type="character" w:customStyle="1" w:styleId="RodapChar">
    <w:name w:val="Rodapé Char"/>
    <w:basedOn w:val="DefaultParagraphFont"/>
    <w:link w:val="Footer"/>
    <w:uiPriority w:val="99"/>
    <w:rsid w:val="00C579C0"/>
  </w:style>
  <w:style w:type="paragraph" w:styleId="ListParagraph">
    <w:name w:val="List Paragraph"/>
    <w:basedOn w:val="Normal"/>
    <w:uiPriority w:val="34"/>
    <w:qFormat/>
    <w:rsid w:val="002C7FA3"/>
    <w:pPr>
      <w:ind w:left="720"/>
      <w:contextualSpacing/>
    </w:pPr>
  </w:style>
  <w:style w:type="paragraph" w:styleId="ListBullet">
    <w:name w:val="List Bullet"/>
    <w:basedOn w:val="Normal"/>
    <w:uiPriority w:val="99"/>
    <w:unhideWhenUsed/>
    <w:rsid w:val="00554A96"/>
    <w:pPr>
      <w:numPr>
        <w:numId w:val="3"/>
      </w:numPr>
      <w:contextualSpacing/>
    </w:pPr>
  </w:style>
  <w:style w:type="paragraph" w:customStyle="1" w:styleId="Standard">
    <w:name w:val="Standard"/>
    <w:rsid w:val="008026B9"/>
    <w:pPr>
      <w:widowControl w:val="0"/>
      <w:suppressAutoHyphens/>
      <w:autoSpaceDN w:val="0"/>
      <w:spacing w:after="0" w:line="240" w:lineRule="auto"/>
    </w:pPr>
    <w:rPr>
      <w:rFonts w:ascii="Times New Roman" w:eastAsia="Lucida Sans Unicode" w:hAnsi="Times New Roman" w:cs="Arial"/>
      <w:kern w:val="3"/>
      <w:sz w:val="24"/>
      <w:szCs w:val="24"/>
      <w:lang w:eastAsia="zh-CN" w:bidi="hi-IN"/>
    </w:rPr>
  </w:style>
  <w:style w:type="paragraph" w:styleId="NoSpacing">
    <w:name w:val="No Spacing"/>
    <w:uiPriority w:val="1"/>
    <w:qFormat/>
    <w:rsid w:val="00A16B82"/>
    <w:pPr>
      <w:spacing w:after="0" w:line="240" w:lineRule="auto"/>
    </w:pPr>
  </w:style>
  <w:style w:type="character" w:styleId="Hyperlink">
    <w:name w:val="Hyperlink"/>
    <w:basedOn w:val="DefaultParagraphFont"/>
    <w:uiPriority w:val="99"/>
    <w:unhideWhenUsed/>
    <w:rsid w:val="007046CE"/>
    <w:rPr>
      <w:color w:val="0000FF" w:themeColor="hyperlink"/>
      <w:u w:val="single"/>
    </w:rPr>
  </w:style>
  <w:style w:type="character" w:customStyle="1" w:styleId="UnresolvedMention">
    <w:name w:val="Unresolved Mention"/>
    <w:basedOn w:val="DefaultParagraphFont"/>
    <w:uiPriority w:val="99"/>
    <w:semiHidden/>
    <w:unhideWhenUsed/>
    <w:rsid w:val="007046CE"/>
    <w:rPr>
      <w:color w:val="605E5C"/>
      <w:shd w:val="clear" w:color="auto" w:fill="E1DFDD"/>
    </w:rPr>
  </w:style>
  <w:style w:type="table" w:styleId="TableGrid">
    <w:name w:val="Table Grid"/>
    <w:basedOn w:val="TableNormal"/>
    <w:uiPriority w:val="39"/>
    <w:rsid w:val="006A0F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6.png" /><Relationship Id="rId11" Type="http://schemas.openxmlformats.org/officeDocument/2006/relationships/image" Target="media/image7.png" /><Relationship Id="rId12" Type="http://schemas.openxmlformats.org/officeDocument/2006/relationships/image" Target="media/image8.png" /><Relationship Id="rId13" Type="http://schemas.openxmlformats.org/officeDocument/2006/relationships/image" Target="media/image9.png" /><Relationship Id="rId14" Type="http://schemas.openxmlformats.org/officeDocument/2006/relationships/image" Target="media/image10.png" /><Relationship Id="rId15" Type="http://schemas.openxmlformats.org/officeDocument/2006/relationships/image" Target="media/image11.png" /><Relationship Id="rId16" Type="http://schemas.openxmlformats.org/officeDocument/2006/relationships/image" Target="media/image12.png" /><Relationship Id="rId17" Type="http://schemas.openxmlformats.org/officeDocument/2006/relationships/image" Target="media/image13.png" /><Relationship Id="rId18" Type="http://schemas.openxmlformats.org/officeDocument/2006/relationships/image" Target="media/image14.png" /><Relationship Id="rId19" Type="http://schemas.openxmlformats.org/officeDocument/2006/relationships/image" Target="media/image15.png" /><Relationship Id="rId2" Type="http://schemas.openxmlformats.org/officeDocument/2006/relationships/webSettings" Target="webSettings.xml" /><Relationship Id="rId20" Type="http://schemas.openxmlformats.org/officeDocument/2006/relationships/image" Target="media/image16.png" /><Relationship Id="rId21" Type="http://schemas.openxmlformats.org/officeDocument/2006/relationships/image" Target="media/image17.png" /><Relationship Id="rId22" Type="http://schemas.openxmlformats.org/officeDocument/2006/relationships/image" Target="media/image18.png" /><Relationship Id="rId23" Type="http://schemas.openxmlformats.org/officeDocument/2006/relationships/image" Target="media/image19.png" /><Relationship Id="rId24" Type="http://schemas.openxmlformats.org/officeDocument/2006/relationships/image" Target="media/image20.png" /><Relationship Id="rId25" Type="http://schemas.openxmlformats.org/officeDocument/2006/relationships/image" Target="media/image21.png" /><Relationship Id="rId26" Type="http://schemas.openxmlformats.org/officeDocument/2006/relationships/image" Target="media/image22.png" /><Relationship Id="rId27" Type="http://schemas.openxmlformats.org/officeDocument/2006/relationships/image" Target="media/image23.png" /><Relationship Id="rId28" Type="http://schemas.openxmlformats.org/officeDocument/2006/relationships/image" Target="media/image24.png" /><Relationship Id="rId29" Type="http://schemas.openxmlformats.org/officeDocument/2006/relationships/image" Target="media/image25.png" /><Relationship Id="rId3" Type="http://schemas.openxmlformats.org/officeDocument/2006/relationships/fontTable" Target="fontTable.xml" /><Relationship Id="rId30" Type="http://schemas.openxmlformats.org/officeDocument/2006/relationships/image" Target="media/image26.png" /><Relationship Id="rId31" Type="http://schemas.openxmlformats.org/officeDocument/2006/relationships/image" Target="media/image27.png" /><Relationship Id="rId32" Type="http://schemas.openxmlformats.org/officeDocument/2006/relationships/image" Target="media/image28.png" /><Relationship Id="rId33" Type="http://schemas.openxmlformats.org/officeDocument/2006/relationships/image" Target="media/image29.png" /><Relationship Id="rId34" Type="http://schemas.openxmlformats.org/officeDocument/2006/relationships/image" Target="media/image30.png" /><Relationship Id="rId35" Type="http://schemas.openxmlformats.org/officeDocument/2006/relationships/image" Target="media/image31.png" /><Relationship Id="rId36" Type="http://schemas.openxmlformats.org/officeDocument/2006/relationships/image" Target="media/image32.png" /><Relationship Id="rId37" Type="http://schemas.openxmlformats.org/officeDocument/2006/relationships/image" Target="media/image33.png" /><Relationship Id="rId38" Type="http://schemas.openxmlformats.org/officeDocument/2006/relationships/image" Target="media/image34.png" /><Relationship Id="rId39" Type="http://schemas.openxmlformats.org/officeDocument/2006/relationships/image" Target="media/image35.png" /><Relationship Id="rId4" Type="http://schemas.openxmlformats.org/officeDocument/2006/relationships/customXml" Target="../customXml/item1.xml" /><Relationship Id="rId40" Type="http://schemas.openxmlformats.org/officeDocument/2006/relationships/image" Target="media/image36.png" /><Relationship Id="rId41" Type="http://schemas.openxmlformats.org/officeDocument/2006/relationships/image" Target="media/image37.png" /><Relationship Id="rId42" Type="http://schemas.openxmlformats.org/officeDocument/2006/relationships/image" Target="media/image38.png" /><Relationship Id="rId43" Type="http://schemas.openxmlformats.org/officeDocument/2006/relationships/image" Target="media/image39.png" /><Relationship Id="rId44" Type="http://schemas.openxmlformats.org/officeDocument/2006/relationships/image" Target="media/image40.png" /><Relationship Id="rId45" Type="http://schemas.openxmlformats.org/officeDocument/2006/relationships/image" Target="media/image41.png" /><Relationship Id="rId46" Type="http://schemas.openxmlformats.org/officeDocument/2006/relationships/image" Target="media/image42.png" /><Relationship Id="rId47" Type="http://schemas.openxmlformats.org/officeDocument/2006/relationships/image" Target="media/image43.png" /><Relationship Id="rId48" Type="http://schemas.openxmlformats.org/officeDocument/2006/relationships/image" Target="media/image44.png" /><Relationship Id="rId49" Type="http://schemas.openxmlformats.org/officeDocument/2006/relationships/image" Target="media/image45.png" /><Relationship Id="rId5" Type="http://schemas.openxmlformats.org/officeDocument/2006/relationships/image" Target="media/image1.png" /><Relationship Id="rId50" Type="http://schemas.openxmlformats.org/officeDocument/2006/relationships/image" Target="media/image46.png" /><Relationship Id="rId51" Type="http://schemas.openxmlformats.org/officeDocument/2006/relationships/image" Target="media/image47.png" /><Relationship Id="rId52" Type="http://schemas.openxmlformats.org/officeDocument/2006/relationships/image" Target="media/image48.png" /><Relationship Id="rId53" Type="http://schemas.openxmlformats.org/officeDocument/2006/relationships/image" Target="media/image49.png" /><Relationship Id="rId54" Type="http://schemas.openxmlformats.org/officeDocument/2006/relationships/image" Target="media/image50.png" /><Relationship Id="rId55" Type="http://schemas.openxmlformats.org/officeDocument/2006/relationships/image" Target="media/image51.png" /><Relationship Id="rId56" Type="http://schemas.openxmlformats.org/officeDocument/2006/relationships/image" Target="media/image52.png" /><Relationship Id="rId57" Type="http://schemas.openxmlformats.org/officeDocument/2006/relationships/image" Target="media/image53.png" /><Relationship Id="rId58" Type="http://schemas.openxmlformats.org/officeDocument/2006/relationships/image" Target="media/image54.png" /><Relationship Id="rId59" Type="http://schemas.openxmlformats.org/officeDocument/2006/relationships/image" Target="media/image55.png" /><Relationship Id="rId6" Type="http://schemas.openxmlformats.org/officeDocument/2006/relationships/image" Target="media/image2.png" /><Relationship Id="rId60" Type="http://schemas.openxmlformats.org/officeDocument/2006/relationships/image" Target="media/image56.png" /><Relationship Id="rId61" Type="http://schemas.openxmlformats.org/officeDocument/2006/relationships/image" Target="media/image57.png" /><Relationship Id="rId62" Type="http://schemas.openxmlformats.org/officeDocument/2006/relationships/image" Target="media/image58.png" /><Relationship Id="rId63" Type="http://schemas.openxmlformats.org/officeDocument/2006/relationships/image" Target="media/image59.png" /><Relationship Id="rId64" Type="http://schemas.openxmlformats.org/officeDocument/2006/relationships/image" Target="media/image60.png" /><Relationship Id="rId65" Type="http://schemas.openxmlformats.org/officeDocument/2006/relationships/image" Target="media/image61.png" /><Relationship Id="rId66" Type="http://schemas.openxmlformats.org/officeDocument/2006/relationships/image" Target="media/image62.png" /><Relationship Id="rId67" Type="http://schemas.openxmlformats.org/officeDocument/2006/relationships/image" Target="media/image63.png" /><Relationship Id="rId68" Type="http://schemas.openxmlformats.org/officeDocument/2006/relationships/image" Target="media/image64.png" /><Relationship Id="rId69" Type="http://schemas.openxmlformats.org/officeDocument/2006/relationships/image" Target="media/image65.png" /><Relationship Id="rId7" Type="http://schemas.openxmlformats.org/officeDocument/2006/relationships/image" Target="media/image3.png" /><Relationship Id="rId70" Type="http://schemas.openxmlformats.org/officeDocument/2006/relationships/image" Target="media/image66.png" /><Relationship Id="rId71" Type="http://schemas.openxmlformats.org/officeDocument/2006/relationships/image" Target="media/image67.png" /><Relationship Id="rId72" Type="http://schemas.openxmlformats.org/officeDocument/2006/relationships/image" Target="media/image68.png" /><Relationship Id="rId73" Type="http://schemas.openxmlformats.org/officeDocument/2006/relationships/image" Target="media/image69.png" /><Relationship Id="rId74" Type="http://schemas.openxmlformats.org/officeDocument/2006/relationships/image" Target="media/image70.png" /><Relationship Id="rId75" Type="http://schemas.openxmlformats.org/officeDocument/2006/relationships/header" Target="header1.xml" /><Relationship Id="rId76" Type="http://schemas.openxmlformats.org/officeDocument/2006/relationships/footer" Target="footer1.xml" /><Relationship Id="rId77" Type="http://schemas.openxmlformats.org/officeDocument/2006/relationships/theme" Target="theme/theme1.xml" /><Relationship Id="rId78" Type="http://schemas.openxmlformats.org/officeDocument/2006/relationships/numbering" Target="numbering.xml" /><Relationship Id="rId79" Type="http://schemas.openxmlformats.org/officeDocument/2006/relationships/styles" Target="styles.xml" /><Relationship Id="rId8" Type="http://schemas.openxmlformats.org/officeDocument/2006/relationships/image" Target="media/image4.png" /><Relationship Id="rId9" Type="http://schemas.openxmlformats.org/officeDocument/2006/relationships/image" Target="media/image5.png" /></Relationships>
</file>

<file path=word/_rels/header1.xml.rels>&#65279;<?xml version="1.0" encoding="utf-8" standalone="yes"?><Relationships xmlns="http://schemas.openxmlformats.org/package/2006/relationships"><Relationship Id="rId1" Type="http://schemas.openxmlformats.org/officeDocument/2006/relationships/image" Target="media/image71.png" /></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7F1221-9AB6-4C20-B071-A1F59E480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1160</TotalTime>
  <Pages>49</Pages>
  <Words>3006</Words>
  <Characters>16233</Characters>
  <Application>Microsoft Office Word</Application>
  <DocSecurity>0</DocSecurity>
  <Lines>135</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c:creator>
  <cp:lastModifiedBy>Rodrigo de Souza da Silva</cp:lastModifiedBy>
  <cp:revision>83</cp:revision>
  <cp:lastPrinted>2023-05-12T18:59:00Z</cp:lastPrinted>
  <dcterms:created xsi:type="dcterms:W3CDTF">2024-07-25T17:21:00Z</dcterms:created>
  <dcterms:modified xsi:type="dcterms:W3CDTF">2024-07-31T16:59:00Z</dcterms:modified>
</cp:coreProperties>
</file>