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075B" w14:textId="77777777" w:rsidR="006377FF" w:rsidRDefault="00C520E1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905F44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478B61D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5EF2F1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3EEFDF9" w14:textId="77777777" w:rsidR="006377FF" w:rsidRDefault="00C520E1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91E0CC" w14:textId="77777777" w:rsidR="00BA5809" w:rsidRDefault="00C520E1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3169B37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F16053E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AD3EA6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ED51557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FA077DC" w14:textId="686D2310" w:rsidR="001403A9" w:rsidRDefault="00C520E1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0</w:t>
      </w:r>
      <w:r w:rsidR="00573644">
        <w:rPr>
          <w:rFonts w:ascii="Arial" w:hAnsi="Arial" w:cs="Arial"/>
          <w:bCs/>
          <w:sz w:val="24"/>
          <w:szCs w:val="24"/>
        </w:rPr>
        <w:t>5 de abril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1A22F0D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97D36C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3AA3FC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55CF7C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A9A6243" w14:textId="77777777" w:rsidR="001403A9" w:rsidRDefault="00C520E1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7FB87D6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3B0BDA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E69721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E4A807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B2F6A91" w14:textId="2A4DFCD4" w:rsidR="00BA5809" w:rsidRDefault="00C520E1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>
        <w:rPr>
          <w:rFonts w:ascii="Arial" w:hAnsi="Arial" w:cs="Arial"/>
          <w:bCs/>
          <w:sz w:val="24"/>
          <w:szCs w:val="24"/>
        </w:rPr>
        <w:t>08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3517F09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761910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AC61D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B3245A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2A6FBA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B0FE89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C5ABCEE" w14:textId="77777777" w:rsidR="00871F3F" w:rsidRDefault="00C520E1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100EB94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FE7735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D40F5E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02646D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779124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ABF1C0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0A28059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99F8BA6" w14:textId="33DAC8C2" w:rsidR="00C520E1" w:rsidRDefault="00C520E1" w:rsidP="00C520E1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5ª SESSÃO ORDINÁRIA, DA 4ª SESSÃO LEGISLATIVA DA 18ª LEGISLATURA DE 2024</w:t>
      </w:r>
    </w:p>
    <w:p w14:paraId="78BD5F6E" w14:textId="0355531B" w:rsidR="00C520E1" w:rsidRDefault="00C520E1" w:rsidP="00C520E1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08/04/2024 ÀS 19 HORAS.</w:t>
      </w:r>
    </w:p>
    <w:p w14:paraId="22808C53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3894148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23E49115" w14:textId="77777777" w:rsidR="001403A9" w:rsidRDefault="00C520E1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129E86C8" w14:textId="77777777" w:rsidR="004B378C" w:rsidRDefault="00C520E1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66A56A51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72EC8016" w14:textId="77777777" w:rsidR="004B378C" w:rsidRDefault="00C520E1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0A451108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6AB0F30" w14:textId="77777777" w:rsidR="001403A9" w:rsidRPr="00C520E1" w:rsidRDefault="00C520E1" w:rsidP="00C520E1">
      <w:pPr>
        <w:jc w:val="both"/>
        <w:rPr>
          <w:rFonts w:ascii="Arial" w:hAnsi="Arial" w:cs="Arial"/>
        </w:rPr>
      </w:pPr>
      <w:r w:rsidRPr="00C520E1">
        <w:rPr>
          <w:rFonts w:ascii="Arial" w:hAnsi="Arial" w:cs="Arial"/>
          <w:b/>
          <w:sz w:val="24"/>
          <w:szCs w:val="24"/>
        </w:rPr>
        <w:t>Projeto de Lei 46/2024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3B726F8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14:paraId="302CF4F1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33993E94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7BDA129" w14:textId="3D605492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50DC730B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47/2024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34363BF9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1FA7842B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78862EBF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125860F9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EBC6061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48/2024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2BCA40FB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o Poder Executivo a firmar ajuste ou aditar ajuste já existentes, com a Associação para o Fomento e Incentivo Cultural e Artístico - AFICA, objetivando a oferta de suporte técnico-profissional, para a continuidade do projeto Camerata de Cordas, e dá outras providências.</w:t>
      </w:r>
    </w:p>
    <w:p w14:paraId="092BAB90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6B6166A3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32D9CDEA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12AB6551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49/2024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545A8FB1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o Poder Executivo a firmar ajuste ou aditar ajuste já existentes, com a Associação para o Fomento e Incentivo Cultural e Artístico - AFICA, objetivando a oferta de suporte técnico-profissional, para a continuidade do projeto de ministrar aulas de teclado, e dá outras providências.</w:t>
      </w:r>
    </w:p>
    <w:p w14:paraId="31476D2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4372FB9A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1C32D0E0" w14:textId="68BD5BAD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6483F033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50/2024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34A2B1AA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a empresa Milênio a substituir projeto ambiental, na calçada da área que recebeu do munícipio pela Lei 4.980/2023, e dá outras providências.</w:t>
      </w:r>
    </w:p>
    <w:p w14:paraId="60869821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26870DD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262BDC5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lastRenderedPageBreak/>
        <w:t>Projeto de Lei 51/2024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7BB17FA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37BE9E9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683E90BC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23C97660" w14:textId="2D2B112C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02CEF57B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52/2024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58AC106D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14:paraId="5BFF0DE6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62C51B67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0CF8441A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3EB91902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53/2024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5E012C5B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14:paraId="6E0F7599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1B1CB497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621F66EA" w14:textId="2B59479A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69BC146B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54/2024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6F683EE9" w14:textId="7F3CD011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 xml:space="preserve">Converte em lei a atualização do plano diretor de turismo do município de </w:t>
      </w:r>
      <w:r w:rsidR="00751749" w:rsidRPr="00C520E1">
        <w:rPr>
          <w:rFonts w:ascii="Arial" w:hAnsi="Arial" w:cs="Arial"/>
          <w:sz w:val="24"/>
          <w:szCs w:val="24"/>
        </w:rPr>
        <w:t>Dois Córregos</w:t>
      </w:r>
      <w:r w:rsidRPr="00C520E1">
        <w:rPr>
          <w:rFonts w:ascii="Arial" w:hAnsi="Arial" w:cs="Arial"/>
          <w:sz w:val="24"/>
          <w:szCs w:val="24"/>
        </w:rPr>
        <w:t>.</w:t>
      </w:r>
    </w:p>
    <w:p w14:paraId="0D425C05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7F5DDDCF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5D0EA88" w14:textId="3748CFEF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7AC23E8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55/2024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08E5495D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5F3C2E8E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22D2D927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3390ED22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0DE15F4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56/2024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1A11ADF2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a abertura de crédito adicional especial suplementar.</w:t>
      </w:r>
    </w:p>
    <w:p w14:paraId="334ACD65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57B6632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3DFB2065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0E7F8810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2E104E5A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3EC94442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70FF38DF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4AC5AFC8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0B7A7F60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2D8A9ED8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26E58154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6F739B40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71D9BAEB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057D0202" w14:textId="77777777" w:rsidR="00C520E1" w:rsidRDefault="00C520E1" w:rsidP="00C520E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086428C7" w14:textId="77777777" w:rsidR="00C520E1" w:rsidRDefault="00C520E1" w:rsidP="001403A9">
      <w:pPr>
        <w:rPr>
          <w:rFonts w:ascii="Arial" w:hAnsi="Arial" w:cs="Arial"/>
          <w:i/>
          <w:sz w:val="24"/>
          <w:szCs w:val="24"/>
        </w:rPr>
      </w:pPr>
    </w:p>
    <w:p w14:paraId="75FADCB6" w14:textId="77777777" w:rsidR="00C520E1" w:rsidRDefault="00C520E1" w:rsidP="001403A9">
      <w:pPr>
        <w:rPr>
          <w:rFonts w:ascii="Arial" w:hAnsi="Arial" w:cs="Arial"/>
          <w:i/>
          <w:sz w:val="24"/>
          <w:szCs w:val="24"/>
        </w:rPr>
      </w:pPr>
    </w:p>
    <w:p w14:paraId="0B0773C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77/2024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37F0E572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 xml:space="preserve">Solicita que proceda à adequação do asfalto e da sarjeta localizada na Rua Luiz Roberto Medici, intersecção com a Av. Sylvio Teodoro de Oliveira, no Bairro Conjunto Habitacional João </w:t>
      </w:r>
      <w:proofErr w:type="spellStart"/>
      <w:r w:rsidRPr="00C520E1">
        <w:rPr>
          <w:rFonts w:ascii="Arial" w:hAnsi="Arial" w:cs="Arial"/>
          <w:sz w:val="24"/>
          <w:szCs w:val="24"/>
        </w:rPr>
        <w:t>Viotto</w:t>
      </w:r>
      <w:proofErr w:type="spellEnd"/>
      <w:r w:rsidRPr="00C520E1">
        <w:rPr>
          <w:rFonts w:ascii="Arial" w:hAnsi="Arial" w:cs="Arial"/>
          <w:sz w:val="24"/>
          <w:szCs w:val="24"/>
        </w:rPr>
        <w:t>.</w:t>
      </w:r>
    </w:p>
    <w:p w14:paraId="2F9F059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67A75B39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02A5DD54" w14:textId="59E60053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30289BD6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78/2024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20EF1CB0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que proceda o término da obra e posterior adequação do asfalto e da calçada, na Av. Bahia, entre os números 200 e 204, no Bairro Vila São Sebastião.</w:t>
      </w:r>
    </w:p>
    <w:p w14:paraId="102C6268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11C7FACA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77934E27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3FECC40A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79/2024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7929975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a melhoria na iluminação, com a colocação de novos pontos de luz na Rua Nova Europa e Av. Pederneiras nos Bairros Chácaras Santo Antônio, Chácaras Califórnia e Chácaras Arruda.</w:t>
      </w:r>
    </w:p>
    <w:p w14:paraId="4BA09B8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Mara Silvia Valdo</w:t>
      </w:r>
    </w:p>
    <w:p w14:paraId="6B7C8F98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11EE6816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249DA179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80/2024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4E485E1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que realize a manutenção no poste localizado na Rua João de Oliveira Simões, em frente ao n. 925, no centro da cidade.</w:t>
      </w:r>
    </w:p>
    <w:p w14:paraId="494FA9D2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016F195C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1032BFF9" w14:textId="021BD961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05FB6F67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81/2024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19ED81E3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que realize o término da obra localizada na Av. Bahia, em frente ao n. 152, no Bairro Vila São Pedro.</w:t>
      </w:r>
    </w:p>
    <w:p w14:paraId="479C8F2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5C2D5D2E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30B4D867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535C918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82/2024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21474CB2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 xml:space="preserve">Solicita a instalação de uma quadra poliesportiva, incluindo de basquete, no Bairro Conjunto Habitacional Nicola </w:t>
      </w:r>
      <w:proofErr w:type="spellStart"/>
      <w:r w:rsidRPr="00C520E1">
        <w:rPr>
          <w:rFonts w:ascii="Arial" w:hAnsi="Arial" w:cs="Arial"/>
          <w:sz w:val="24"/>
          <w:szCs w:val="24"/>
        </w:rPr>
        <w:t>Balivo</w:t>
      </w:r>
      <w:proofErr w:type="spellEnd"/>
      <w:r w:rsidRPr="00C520E1">
        <w:rPr>
          <w:rFonts w:ascii="Arial" w:hAnsi="Arial" w:cs="Arial"/>
          <w:sz w:val="24"/>
          <w:szCs w:val="24"/>
        </w:rPr>
        <w:t>.</w:t>
      </w:r>
    </w:p>
    <w:p w14:paraId="4756170A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Mara Silvia Valdo</w:t>
      </w:r>
    </w:p>
    <w:p w14:paraId="4CBEB452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106B056F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6FFFD587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1DCB0880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7641422A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B1897E3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lastRenderedPageBreak/>
        <w:t>Solicitação de Providência 83/2024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0987C11A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que realize a instalação de calçada para caminhada e o plantio de árvores em toda a Rua Itu.</w:t>
      </w:r>
    </w:p>
    <w:p w14:paraId="3807A98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Cristina Cruz</w:t>
      </w:r>
    </w:p>
    <w:p w14:paraId="133C716A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1900A5BF" w14:textId="40944589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48E35F36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84/2024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55C877C1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que realize a implantação de uma praça com bancos, bem como a instalação de telas de proteção na quadra localizada entre as Ruas Marília, Catanduva, Rincão e Av. Bauru, no Bairro Jardim Paulista.</w:t>
      </w:r>
    </w:p>
    <w:p w14:paraId="06A6F87D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Cristina Cruz</w:t>
      </w:r>
    </w:p>
    <w:p w14:paraId="3AE5171C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E9790ED" w14:textId="10D79E6B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279FB2C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85/2024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349B797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que realize a limpeza da área onde está instalada a antena da empresa Vivo, localizada na intersecção da Av. Bauru com Rincão, no Bairro Paulista.</w:t>
      </w:r>
    </w:p>
    <w:p w14:paraId="4B8F313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7E3D2E26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F5F7E78" w14:textId="01B45568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1D838E9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86/2024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5B03391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 xml:space="preserve">Solicita que realize a limpeza e a capina da pista de skate, localizada entre as Ruas Homero </w:t>
      </w:r>
      <w:proofErr w:type="spellStart"/>
      <w:r w:rsidRPr="00C520E1">
        <w:rPr>
          <w:rFonts w:ascii="Arial" w:hAnsi="Arial" w:cs="Arial"/>
          <w:sz w:val="24"/>
          <w:szCs w:val="24"/>
        </w:rPr>
        <w:t>Pincke</w:t>
      </w:r>
      <w:proofErr w:type="spellEnd"/>
      <w:r w:rsidRPr="00C52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20E1">
        <w:rPr>
          <w:rFonts w:ascii="Arial" w:hAnsi="Arial" w:cs="Arial"/>
          <w:sz w:val="24"/>
          <w:szCs w:val="24"/>
        </w:rPr>
        <w:t>Krahenbhul</w:t>
      </w:r>
      <w:proofErr w:type="spellEnd"/>
      <w:r w:rsidRPr="00C520E1">
        <w:rPr>
          <w:rFonts w:ascii="Arial" w:hAnsi="Arial" w:cs="Arial"/>
          <w:sz w:val="24"/>
          <w:szCs w:val="24"/>
        </w:rPr>
        <w:t>, Ferroviária e Prefeito José Alves de Assis, no Bairro Jardim Bom Retiro.</w:t>
      </w:r>
    </w:p>
    <w:p w14:paraId="25B2CEBA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57B16A18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53990E16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C400138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87/2024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4E7BADC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a limpeza do final da Av. Lucélia, no Bairro Chácaras Califórnia.</w:t>
      </w:r>
    </w:p>
    <w:p w14:paraId="79C60BA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6AE78217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3DBAACA9" w14:textId="31BE419A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3D7EADE1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88/2024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3FE16C73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 xml:space="preserve">Solicita o reparo e a manutenção do parquinho localizado no Bairro Conjunto Habitacional Nicola </w:t>
      </w:r>
      <w:proofErr w:type="spellStart"/>
      <w:r w:rsidRPr="00C520E1">
        <w:rPr>
          <w:rFonts w:ascii="Arial" w:hAnsi="Arial" w:cs="Arial"/>
          <w:sz w:val="24"/>
          <w:szCs w:val="24"/>
        </w:rPr>
        <w:t>Balivo</w:t>
      </w:r>
      <w:proofErr w:type="spellEnd"/>
      <w:r w:rsidRPr="00C520E1">
        <w:rPr>
          <w:rFonts w:ascii="Arial" w:hAnsi="Arial" w:cs="Arial"/>
          <w:sz w:val="24"/>
          <w:szCs w:val="24"/>
        </w:rPr>
        <w:t>.</w:t>
      </w:r>
    </w:p>
    <w:p w14:paraId="460A5E3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16CCD659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3825EE86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B47C58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89/2024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1B72E5C1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o reparo e a manutenção do parquinho localizado no Bairro Residencial Edilberto Pereira Coimbra.</w:t>
      </w:r>
    </w:p>
    <w:p w14:paraId="21E4D8A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6359748F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017EB8C7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4B7A82B2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79D97A9F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lastRenderedPageBreak/>
        <w:t>Solicitação de Providência 90/2024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27421C73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a limpeza da Rua João Batista Cappellini, no Bairro Chácaras Califórnia.</w:t>
      </w:r>
    </w:p>
    <w:p w14:paraId="2E4A36D4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70262EB1" w14:textId="77777777" w:rsidR="0027003B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0B72908E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03DA27AD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Solicitação de Providência 91/2024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6330D690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Solicita o reparo e a manutenção do parquinho localizado em frente à estação ferroviária.</w:t>
      </w:r>
    </w:p>
    <w:p w14:paraId="63A42D6C" w14:textId="77777777" w:rsidR="0027003B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427037F1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4EA71C95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3AAB33C0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3674B44F" w14:textId="77777777" w:rsidR="00C520E1" w:rsidRDefault="00C520E1" w:rsidP="00C520E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26421F4F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1677644B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67CF5F10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323A2D18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5738BB42" w14:textId="77777777" w:rsidR="00C520E1" w:rsidRDefault="00C520E1" w:rsidP="001403A9">
      <w:pPr>
        <w:rPr>
          <w:rFonts w:ascii="Arial" w:hAnsi="Arial" w:cs="Arial"/>
          <w:sz w:val="24"/>
          <w:szCs w:val="24"/>
        </w:rPr>
      </w:pPr>
    </w:p>
    <w:p w14:paraId="36C78A94" w14:textId="3D288152" w:rsidR="001403A9" w:rsidRPr="00C520E1" w:rsidRDefault="001403A9" w:rsidP="00C520E1">
      <w:pPr>
        <w:rPr>
          <w:rFonts w:ascii="Arial" w:hAnsi="Arial" w:cs="Arial"/>
          <w:i/>
          <w:sz w:val="24"/>
          <w:szCs w:val="24"/>
        </w:rPr>
      </w:pPr>
    </w:p>
    <w:p w14:paraId="201C3047" w14:textId="77777777" w:rsidR="004B378C" w:rsidRDefault="00C520E1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7474C578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EC876D8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B8405D3" w14:textId="77777777" w:rsidR="004B378C" w:rsidRDefault="00C520E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2E042D4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AE75687" w14:textId="77777777" w:rsidR="00C520E1" w:rsidRDefault="00C520E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4B7E2F9" w14:textId="55F5EBDF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Moção 07/2024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7D8B669C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Moção de aplausos à Associação de Pais e Amigos dos Excepcionais de Dois Córregos - APAE, em comemoração ao quadragésimo sexto aniversário de sua fundação.</w:t>
      </w:r>
    </w:p>
    <w:p w14:paraId="67EC6E0C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Ronaldo Aparecido Rodrigues</w:t>
      </w:r>
    </w:p>
    <w:p w14:paraId="015A0898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7446BA77" w14:textId="45204092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586C6DF3" w14:textId="5666B5FB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Moção 08/2024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52C2F3E5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 xml:space="preserve">Moção de aplausos à Sra. Ariane </w:t>
      </w:r>
      <w:proofErr w:type="spellStart"/>
      <w:r w:rsidRPr="00C520E1">
        <w:rPr>
          <w:rFonts w:ascii="Arial" w:hAnsi="Arial" w:cs="Arial"/>
          <w:sz w:val="24"/>
          <w:szCs w:val="24"/>
        </w:rPr>
        <w:t>Bregadioli</w:t>
      </w:r>
      <w:proofErr w:type="spellEnd"/>
      <w:r w:rsidRPr="00C520E1">
        <w:rPr>
          <w:rFonts w:ascii="Arial" w:hAnsi="Arial" w:cs="Arial"/>
          <w:sz w:val="24"/>
          <w:szCs w:val="24"/>
        </w:rPr>
        <w:t xml:space="preserve"> e ao Sr. André </w:t>
      </w:r>
      <w:proofErr w:type="spellStart"/>
      <w:r w:rsidRPr="00C520E1">
        <w:rPr>
          <w:rFonts w:ascii="Arial" w:hAnsi="Arial" w:cs="Arial"/>
          <w:sz w:val="24"/>
          <w:szCs w:val="24"/>
        </w:rPr>
        <w:t>Bregadioli</w:t>
      </w:r>
      <w:proofErr w:type="spellEnd"/>
      <w:r w:rsidRPr="00C520E1">
        <w:rPr>
          <w:rFonts w:ascii="Arial" w:hAnsi="Arial" w:cs="Arial"/>
          <w:sz w:val="24"/>
          <w:szCs w:val="24"/>
        </w:rPr>
        <w:t>, pela abertura da quitanda "Armazém"</w:t>
      </w:r>
    </w:p>
    <w:p w14:paraId="1C137242" w14:textId="77777777" w:rsidR="00C520E1" w:rsidRDefault="00C520E1" w:rsidP="00C520E1">
      <w:pPr>
        <w:jc w:val="both"/>
        <w:rPr>
          <w:rFonts w:ascii="Arial" w:hAnsi="Arial" w:cs="Arial"/>
          <w:i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Daniella Maria Freitas Leite Penteado</w:t>
      </w:r>
    </w:p>
    <w:p w14:paraId="31130E31" w14:textId="77777777" w:rsidR="00C520E1" w:rsidRDefault="00C520E1" w:rsidP="00C520E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7063F4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2B7768A" w14:textId="77777777" w:rsidR="004B378C" w:rsidRDefault="00C520E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734B5017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2B4C78E5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FC6AA75" w14:textId="77777777" w:rsidR="004B378C" w:rsidRDefault="00C520E1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738605FF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7A0EA04" w14:textId="77777777" w:rsidR="004B378C" w:rsidRDefault="00C520E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33E8852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20F4801" w14:textId="77777777" w:rsidR="00C520E1" w:rsidRDefault="00C520E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1F8A634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40/2024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5B0CD0B6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Altera a redação do art. 4º da Lei Municipal n° 3.212, de 29 de maio de 2007, alterada pela Lei municipal n' 4.210, de 25 de maio de 2016, que autoriza o poder executivo municipal e o Serviço Autônomo de Água e Esgoto de Dois Córregos - SAAEDOCO a celebrar convênios com Instituições financeiras, visando a concessão de empréstimos aos servidores públicos municipais, através de Consignação em folha de pagamento e dá outras providências"</w:t>
      </w:r>
    </w:p>
    <w:p w14:paraId="15AFBC53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0415F3B7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11D86657" w14:textId="6F49FA58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35DAD533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42/2024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2731C4D8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B59589A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227AA844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6DA8E662" w14:textId="59335CC4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039B20A9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43/2024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7140ABF6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591201E3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54020ACF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22DF55AE" w14:textId="5696031B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6CE6C37C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44/2024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6BE64CA1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Inclui área rural na zona de expansão urbana do município de Dois Córregos.</w:t>
      </w:r>
    </w:p>
    <w:p w14:paraId="7D169B92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6AC0A68B" w14:textId="77777777" w:rsid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</w:p>
    <w:p w14:paraId="675B1D35" w14:textId="6D658588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sz w:val="24"/>
          <w:szCs w:val="24"/>
        </w:rPr>
        <w:t xml:space="preserve"> </w:t>
      </w:r>
    </w:p>
    <w:p w14:paraId="2D7C6D1F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>Projeto de Lei 45/2024</w:t>
      </w:r>
      <w:r w:rsidRPr="00C520E1">
        <w:rPr>
          <w:rFonts w:ascii="Arial" w:hAnsi="Arial" w:cs="Arial"/>
          <w:sz w:val="24"/>
          <w:szCs w:val="24"/>
        </w:rPr>
        <w:t xml:space="preserve"> -</w:t>
      </w:r>
    </w:p>
    <w:p w14:paraId="19730333" w14:textId="77777777" w:rsidR="00C520E1" w:rsidRPr="00C520E1" w:rsidRDefault="00C520E1" w:rsidP="00C520E1">
      <w:pPr>
        <w:jc w:val="both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Assunto: </w:t>
      </w:r>
      <w:r w:rsidRPr="00C520E1">
        <w:rPr>
          <w:rFonts w:ascii="Arial" w:hAnsi="Arial" w:cs="Arial"/>
          <w:sz w:val="24"/>
          <w:szCs w:val="24"/>
        </w:rPr>
        <w:t>Autoriza a abertura de crédito adicional especial.</w:t>
      </w:r>
    </w:p>
    <w:p w14:paraId="6D243B02" w14:textId="6C4E7332" w:rsidR="00C520E1" w:rsidRPr="00C520E1" w:rsidRDefault="00C520E1" w:rsidP="00C520E1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C520E1">
        <w:rPr>
          <w:rFonts w:ascii="Arial" w:hAnsi="Arial" w:cs="Arial"/>
          <w:b/>
          <w:sz w:val="24"/>
          <w:szCs w:val="24"/>
        </w:rPr>
        <w:t xml:space="preserve">Autoria: </w:t>
      </w:r>
      <w:r w:rsidRPr="00C520E1">
        <w:rPr>
          <w:rFonts w:ascii="Arial" w:hAnsi="Arial" w:cs="Arial"/>
          <w:sz w:val="24"/>
          <w:szCs w:val="24"/>
        </w:rPr>
        <w:t>Ruy Diomedes Favaro</w:t>
      </w:r>
    </w:p>
    <w:p w14:paraId="3D839BB0" w14:textId="77777777" w:rsidR="00C520E1" w:rsidRDefault="00C520E1" w:rsidP="00C520E1">
      <w:pPr>
        <w:jc w:val="both"/>
        <w:textAlignment w:val="top"/>
        <w:rPr>
          <w:rFonts w:ascii="Arial" w:hAnsi="Arial" w:cs="Arial"/>
          <w:i/>
          <w:sz w:val="24"/>
          <w:szCs w:val="24"/>
        </w:rPr>
      </w:pPr>
    </w:p>
    <w:p w14:paraId="636245F5" w14:textId="77777777" w:rsidR="00C520E1" w:rsidRDefault="00C520E1" w:rsidP="00C520E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100AF25" w14:textId="2D939796" w:rsidR="004B378C" w:rsidRDefault="00C520E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3C32D1">
        <w:rPr>
          <w:rFonts w:ascii="Arial" w:hAnsi="Arial" w:cs="Arial"/>
          <w:b/>
          <w:sz w:val="24"/>
          <w:szCs w:val="24"/>
        </w:rPr>
        <w:t>NENHUM PROJETO</w:t>
      </w:r>
    </w:p>
    <w:p w14:paraId="524BF3EF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F1F1CB4" w14:textId="77777777" w:rsidR="00C520E1" w:rsidRDefault="00C520E1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6D9FB54" w14:textId="7BC21150" w:rsidR="004B378C" w:rsidRDefault="00C520E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338BA7BF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FAF2940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DCE2E14" w14:textId="77777777" w:rsidR="004B378C" w:rsidRDefault="00C520E1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79CA8716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9AD3E51" w14:textId="77777777" w:rsidR="001403A9" w:rsidRDefault="00C520E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03BC2" w14:textId="77777777" w:rsidR="00C520E1" w:rsidRDefault="00C520E1">
      <w:r>
        <w:separator/>
      </w:r>
    </w:p>
  </w:endnote>
  <w:endnote w:type="continuationSeparator" w:id="0">
    <w:p w14:paraId="369872EA" w14:textId="77777777" w:rsidR="00C520E1" w:rsidRDefault="00C5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44D69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C27F" w14:textId="77777777" w:rsidR="00804BFC" w:rsidRDefault="00C520E1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3106891" w14:textId="77777777" w:rsidR="00804BFC" w:rsidRDefault="00C520E1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278841C4" w14:textId="77777777" w:rsidR="00804BFC" w:rsidRDefault="00C520E1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314FD3CC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5E7D108D" w14:textId="77777777" w:rsidR="00804BFC" w:rsidRDefault="00C520E1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7EF0CA16" w14:textId="77777777" w:rsidR="00804BFC" w:rsidRPr="00804BFC" w:rsidRDefault="00C520E1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BE0CD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D794D" w14:textId="77777777" w:rsidR="00C520E1" w:rsidRDefault="00C520E1">
      <w:r>
        <w:separator/>
      </w:r>
    </w:p>
  </w:footnote>
  <w:footnote w:type="continuationSeparator" w:id="0">
    <w:p w14:paraId="3EE29E37" w14:textId="77777777" w:rsidR="00C520E1" w:rsidRDefault="00C5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4E2C9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05EDC" w14:textId="77777777" w:rsidR="00804BFC" w:rsidRDefault="00C520E1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CE26833" wp14:editId="04C4288D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307379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40B3F" w14:textId="77777777" w:rsidR="00804BFC" w:rsidRDefault="00804BFC" w:rsidP="00804BFC">
    <w:pPr>
      <w:pStyle w:val="Cabealho"/>
    </w:pPr>
  </w:p>
  <w:p w14:paraId="43A023E3" w14:textId="77777777" w:rsidR="00804BFC" w:rsidRDefault="00804BFC" w:rsidP="00804BFC">
    <w:pPr>
      <w:pStyle w:val="Cabealho"/>
    </w:pPr>
  </w:p>
  <w:p w14:paraId="718D978D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5FFBDF20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5CABC5D6" w14:textId="77777777" w:rsidR="00804BFC" w:rsidRDefault="00C520E1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44D17C35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6BEE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27003B"/>
    <w:rsid w:val="003C32D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751749"/>
    <w:rsid w:val="00804BFC"/>
    <w:rsid w:val="0086040D"/>
    <w:rsid w:val="008625D3"/>
    <w:rsid w:val="00871F3F"/>
    <w:rsid w:val="009513FA"/>
    <w:rsid w:val="00A06ADA"/>
    <w:rsid w:val="00A906D8"/>
    <w:rsid w:val="00AB5A74"/>
    <w:rsid w:val="00B57A5B"/>
    <w:rsid w:val="00BA5809"/>
    <w:rsid w:val="00C520E1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9231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1228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28</cp:revision>
  <dcterms:created xsi:type="dcterms:W3CDTF">2013-11-25T16:41:00Z</dcterms:created>
  <dcterms:modified xsi:type="dcterms:W3CDTF">2024-04-05T14:51:00Z</dcterms:modified>
</cp:coreProperties>
</file>