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35" w:rsidRDefault="00F47735" w:rsidP="00F47735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F47735" w:rsidRDefault="00F47735" w:rsidP="00F477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0024/2013</w:t>
      </w:r>
    </w:p>
    <w:p w:rsidR="00F47735" w:rsidRDefault="00F47735" w:rsidP="00F47735">
      <w:pPr>
        <w:rPr>
          <w:sz w:val="24"/>
          <w:szCs w:val="24"/>
        </w:rPr>
      </w:pPr>
    </w:p>
    <w:p w:rsidR="00F47735" w:rsidRDefault="00F47735" w:rsidP="00F47735">
      <w:pPr>
        <w:rPr>
          <w:sz w:val="24"/>
          <w:szCs w:val="24"/>
        </w:rPr>
      </w:pPr>
    </w:p>
    <w:p w:rsidR="00F47735" w:rsidRDefault="00F47735" w:rsidP="00F47735">
      <w:pPr>
        <w:rPr>
          <w:sz w:val="24"/>
          <w:szCs w:val="24"/>
        </w:rPr>
      </w:pPr>
    </w:p>
    <w:p w:rsidR="00F47735" w:rsidRDefault="00F47735" w:rsidP="00F47735">
      <w:pPr>
        <w:rPr>
          <w:sz w:val="24"/>
          <w:szCs w:val="24"/>
        </w:rPr>
      </w:pPr>
    </w:p>
    <w:p w:rsidR="00F47735" w:rsidRDefault="00F47735" w:rsidP="00F47735">
      <w:pPr>
        <w:rPr>
          <w:sz w:val="24"/>
          <w:szCs w:val="24"/>
        </w:rPr>
      </w:pPr>
    </w:p>
    <w:p w:rsidR="00F47735" w:rsidRDefault="00F47735" w:rsidP="00F4773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47735" w:rsidRDefault="00F47735" w:rsidP="00F4773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 Executivo para que determine, aos setores competentes da Prefeitura,  </w:t>
      </w:r>
      <w:r>
        <w:rPr>
          <w:b/>
          <w:sz w:val="28"/>
          <w:szCs w:val="28"/>
        </w:rPr>
        <w:t xml:space="preserve">a aplicação de recursos da CIP na rua José Iraldi Violi, com a substituição das lâmpadas, </w:t>
      </w:r>
      <w:r>
        <w:rPr>
          <w:sz w:val="28"/>
          <w:szCs w:val="28"/>
        </w:rPr>
        <w:t>porque esta rua é muito escura.</w:t>
      </w:r>
    </w:p>
    <w:p w:rsidR="00F47735" w:rsidRDefault="00F47735" w:rsidP="00F47735">
      <w:pPr>
        <w:jc w:val="both"/>
        <w:rPr>
          <w:b/>
          <w:sz w:val="28"/>
          <w:szCs w:val="28"/>
        </w:rPr>
      </w:pPr>
    </w:p>
    <w:p w:rsidR="00F47735" w:rsidRDefault="00F47735" w:rsidP="00F47735">
      <w:pPr>
        <w:jc w:val="both"/>
        <w:rPr>
          <w:b/>
          <w:sz w:val="28"/>
          <w:szCs w:val="28"/>
        </w:rPr>
      </w:pPr>
    </w:p>
    <w:p w:rsidR="00F47735" w:rsidRDefault="00F47735" w:rsidP="00F47735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21 de fevereiro de 2013. </w:t>
      </w:r>
    </w:p>
    <w:p w:rsidR="00F47735" w:rsidRDefault="00F47735" w:rsidP="00F47735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47735" w:rsidRDefault="00F47735" w:rsidP="00F47735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47735" w:rsidRDefault="00F47735" w:rsidP="00F47735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47735" w:rsidRDefault="00F47735" w:rsidP="00F47735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47735" w:rsidRDefault="00F47735" w:rsidP="00F47735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47735" w:rsidRDefault="00F47735" w:rsidP="00F47735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F47735" w:rsidRDefault="00F47735" w:rsidP="00F47735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F47735" w:rsidRDefault="00F47735" w:rsidP="00F47735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A14" w:rsidRDefault="00037A14">
      <w:r>
        <w:separator/>
      </w:r>
    </w:p>
  </w:endnote>
  <w:endnote w:type="continuationSeparator" w:id="0">
    <w:p w:rsidR="00037A14" w:rsidRDefault="0003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A14" w:rsidRDefault="00037A14">
      <w:r>
        <w:separator/>
      </w:r>
    </w:p>
  </w:footnote>
  <w:footnote w:type="continuationSeparator" w:id="0">
    <w:p w:rsidR="00037A14" w:rsidRDefault="00037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7A14"/>
    <w:rsid w:val="003D3AA8"/>
    <w:rsid w:val="005B36A5"/>
    <w:rsid w:val="009542DB"/>
    <w:rsid w:val="009F196D"/>
    <w:rsid w:val="00A9035B"/>
    <w:rsid w:val="00CB71D7"/>
    <w:rsid w:val="00CD613B"/>
    <w:rsid w:val="00F4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CD81BF-A0D1-4CD3-8309-52A47ACF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