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9 de junho de 2017.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181920">
        <w:rPr>
          <w:rFonts w:ascii="Arial" w:hAnsi="Arial" w:cs="Arial"/>
          <w:bCs/>
          <w:sz w:val="24"/>
          <w:szCs w:val="24"/>
        </w:rPr>
        <w:t>se realizará no próximo dia   12</w:t>
      </w:r>
      <w:bookmarkStart w:id="0" w:name="_GoBack"/>
      <w:bookmarkEnd w:id="0"/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- 9ª Sessão Ordinária de 2017,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12/06/2017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DD395D" w:rsidRDefault="00181920">
      <w:r>
        <w:rPr>
          <w:b/>
        </w:rPr>
        <w:t>Projeto de Lei 42/2017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DD395D" w:rsidRDefault="00181920">
      <w:r>
        <w:rPr>
          <w:b/>
        </w:rPr>
        <w:t>Au</w:t>
      </w:r>
      <w:r>
        <w:rPr>
          <w:b/>
        </w:rPr>
        <w:t xml:space="preserve">toria: </w:t>
      </w:r>
      <w:r>
        <w:rPr>
          <w:i/>
        </w:rPr>
        <w:t>RUY DIOMEDES FAVARO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Projeto de Lei 43/2017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RUY DIOMEDES FAVARO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Projeto de Lei 44/2017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RUY DIOMEDES FAVARO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 xml:space="preserve">Projeto de Lei </w:t>
      </w:r>
      <w:r>
        <w:rPr>
          <w:b/>
        </w:rPr>
        <w:t>45/2017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AUTORIZA A DOAÇÃO DA REDE DE ENERGIA ELÉTRICA IMPLANTADA NO CANTEIRO CENTRAL DA AVENIDA DR. GODOFREDO SCHELINI À CPFL OU À SUA SUBSTITUTA LEGAL.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RUY DIOMEDES FAVARO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Indicação 101/2017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POSSIBILIDADE DE SER FEITO REPA</w:t>
      </w:r>
      <w:r>
        <w:rPr>
          <w:i/>
        </w:rPr>
        <w:t>RO NA VALETA EXISTENTE NA RUA 21 DE ABRIL CRUZAMENTO COM AS RUAS ATILIO MENEGHETTI E JOÃO F. PIZZATO NO PARQUE RESIDENCIAL VILA RICA.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MARA SILVIA VALDO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Indicação 102/2017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POSSIBILIDADE DO SR. PREFEITO REVER O VALE-ALIMENTAÇÃO DO FUNCI</w:t>
      </w:r>
      <w:r>
        <w:rPr>
          <w:i/>
        </w:rPr>
        <w:t>ONÁRIO PÚBLICO E SE POSSÍVEL PASSAR DE VALE PARA CARTÃO, FACILITANDO E DANDO LIBERDADE PARA O FUNCIONÁRIO COMPRAR ONDE MELHOR LHE CONVÉM.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MARA SILVIA VALDO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Indicação 103/2017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 xml:space="preserve">POSSIBILIDADE DE SER INSTALADO UM REDUTOR DE VELOCIDADE NA </w:t>
      </w:r>
      <w:r>
        <w:rPr>
          <w:i/>
        </w:rPr>
        <w:t>AVENIDA LÉO GUARALDO.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NELSON ALEX PARENTE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Indicação 104/2017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POSSIBILIDADE DE INSTALAR ILUMINAÇÃO PÚBLICA NA “TRAVESSA BONAFÉ” COMO É CONHECIDA PELA POPULAÇÃO, TRATA-SE DE UM LOGRADOURO ENTRE AS AVENIDAS LUCÉLIA E PIRACICABA E ENTRE A</w:t>
      </w:r>
      <w:r>
        <w:rPr>
          <w:i/>
        </w:rPr>
        <w:t>S RUAS AMERICANA E RIO CLARO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NELSON ALEX PARENTE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Indicação 105/2017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POSSIBILIDADE DE CONSTRUIR UM REDUTOR DE VELOCIDADE (LOMBADA) NA AVENIDA BENEDITO TOMAZIM NA VILA SANTA TEREZINHA.</w:t>
      </w:r>
    </w:p>
    <w:p w:rsidR="00DD395D" w:rsidRDefault="00181920">
      <w:r>
        <w:rPr>
          <w:b/>
        </w:rPr>
        <w:lastRenderedPageBreak/>
        <w:t xml:space="preserve">Autoria: </w:t>
      </w:r>
      <w:r>
        <w:rPr>
          <w:i/>
        </w:rPr>
        <w:t>NELSON ALEX PARENTE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Requerimento 45/2017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REQUERIMENTO SOLICITANDO ESCLARECIMENTOS REFERENTE A CONTRATAÇÃO DA EMPRESA FROZA &amp; FROZA LTDA. -ME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MARIA CHRISTINA CURY VIEIRA COELHO, CELSO ROBERTO PEGORIN, NELSON ALEX PARENTE, EDSON RINALDO SPIRITO, JOSÉ EDUARDO TREVISAN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Requerimento 46/2017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REQUERIMENTO SOLICITANDO INFORMAÇÕES E RESPECTIVOS DOCUMENTOS SOBRE A PROCURADORIA JURÍDICA DO MUNICÍPIO.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NELSON ALEX PARENTE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Requerimento 47/2017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REQUERIMENTO SOLICITANDO INFORMAÇÕES E DOCUMENTOS SOBRE</w:t>
      </w:r>
      <w:r>
        <w:rPr>
          <w:i/>
        </w:rPr>
        <w:t xml:space="preserve"> AS INSCRIÇÕES NA DÍVIDA ATIVA MUNICIPAL E, SE O CASO, O AJUIZAMENTO DE RESPECTIVAS EXECUÇÕES FISCAIS EM FACE DE INDÚSTRIA DE CALÇADOS VICENTINI LTDA. E DE SEU SÓCIO ADMINISTRADOR EOLO JOSÉ VICENTINI EM RAZÃO DO NÃO CUMPRIMENTO DAS OBRIGAÇÕES TRIBUTÁRIAS L</w:t>
      </w:r>
      <w:r>
        <w:rPr>
          <w:i/>
        </w:rPr>
        <w:t>EGAIS PERANTE O MUNICÍPIO DE DOIS CÓRREGOS.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NELSON ALEX PARENTE</w:t>
      </w:r>
    </w:p>
    <w:p w:rsidR="00DD395D" w:rsidRDefault="00181920">
      <w:r>
        <w:t xml:space="preserve"> </w:t>
      </w:r>
    </w:p>
    <w:p w:rsidR="00DD395D" w:rsidRDefault="00181920">
      <w:r>
        <w:rPr>
          <w:b/>
        </w:rPr>
        <w:t>Moção 5/2017</w:t>
      </w:r>
      <w:r>
        <w:t xml:space="preserve"> -</w:t>
      </w:r>
    </w:p>
    <w:p w:rsidR="00DD395D" w:rsidRDefault="00181920">
      <w:r>
        <w:rPr>
          <w:b/>
        </w:rPr>
        <w:t xml:space="preserve">Assunto: </w:t>
      </w:r>
      <w:r>
        <w:rPr>
          <w:i/>
        </w:rPr>
        <w:t>MOÇÃO DE APLAUSOS PARA TELMA PRESTIGE E TODA SUA EQUIPE DE PROFESSORES</w:t>
      </w:r>
    </w:p>
    <w:p w:rsidR="00DD395D" w:rsidRDefault="00181920">
      <w:r>
        <w:rPr>
          <w:b/>
        </w:rPr>
        <w:t xml:space="preserve">Autoria: </w:t>
      </w:r>
      <w:r>
        <w:rPr>
          <w:i/>
        </w:rPr>
        <w:t>MARA SILVIA VALDO</w:t>
      </w:r>
    </w:p>
    <w:p w:rsidR="00DD395D" w:rsidRDefault="00181920">
      <w:r>
        <w:t xml:space="preserve"> </w:t>
      </w:r>
    </w:p>
    <w:p w:rsidR="00DD395D" w:rsidRDefault="00DD395D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81920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DD395D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2017-06-09T11:35:00Z</dcterms:modified>
</cp:coreProperties>
</file>